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C0" w:rsidRDefault="006D15C0" w:rsidP="000728A8">
      <w:pPr>
        <w:pStyle w:val="Ttulo1"/>
        <w:jc w:val="center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>Sistema de Seguimiento de Normas de Participación Ciudadana</w:t>
      </w:r>
    </w:p>
    <w:p w:rsidR="00580F39" w:rsidRDefault="006D15C0" w:rsidP="000728A8">
      <w:pPr>
        <w:pStyle w:val="Ttulo1"/>
        <w:jc w:val="center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>Fi</w:t>
      </w:r>
      <w:r w:rsidR="00EF089F">
        <w:rPr>
          <w:rFonts w:eastAsia="Times New Roman"/>
          <w:lang w:val="es-ES" w:eastAsia="es-ES"/>
        </w:rPr>
        <w:t>cha de Carga de compromisos 201</w:t>
      </w:r>
      <w:r w:rsidR="00892897">
        <w:rPr>
          <w:rFonts w:eastAsia="Times New Roman"/>
          <w:lang w:val="es-ES" w:eastAsia="es-ES"/>
        </w:rPr>
        <w:t>7</w:t>
      </w:r>
    </w:p>
    <w:p w:rsidR="00E63EC7" w:rsidRDefault="00E63EC7"/>
    <w:tbl>
      <w:tblPr>
        <w:tblStyle w:val="Tablaconcuadrcula"/>
        <w:tblW w:w="5427" w:type="pct"/>
        <w:tblLayout w:type="fixed"/>
        <w:tblLook w:val="04A0" w:firstRow="1" w:lastRow="0" w:firstColumn="1" w:lastColumn="0" w:noHBand="0" w:noVBand="1"/>
      </w:tblPr>
      <w:tblGrid>
        <w:gridCol w:w="2376"/>
        <w:gridCol w:w="7089"/>
      </w:tblGrid>
      <w:tr w:rsidR="006D15C0" w:rsidRPr="00490D6A" w:rsidTr="00490D6A">
        <w:trPr>
          <w:trHeight w:val="1281"/>
        </w:trPr>
        <w:tc>
          <w:tcPr>
            <w:tcW w:w="1255" w:type="pct"/>
            <w:shd w:val="clear" w:color="auto" w:fill="D9D9D9" w:themeFill="background1" w:themeFillShade="D9"/>
            <w:vAlign w:val="center"/>
          </w:tcPr>
          <w:p w:rsidR="006D15C0" w:rsidRPr="00490D6A" w:rsidRDefault="006D15C0" w:rsidP="00AE205B">
            <w:pPr>
              <w:rPr>
                <w:b/>
                <w:sz w:val="20"/>
                <w:szCs w:val="20"/>
              </w:rPr>
            </w:pPr>
            <w:r w:rsidRPr="00490D6A">
              <w:rPr>
                <w:b/>
                <w:sz w:val="20"/>
                <w:szCs w:val="20"/>
              </w:rPr>
              <w:t>Órgano de la Administración del Estado</w:t>
            </w:r>
            <w:r w:rsidR="007C5E6B" w:rsidRPr="00490D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45" w:type="pct"/>
          </w:tcPr>
          <w:p w:rsidR="006D15C0" w:rsidRPr="00490D6A" w:rsidRDefault="006D15C0" w:rsidP="00AE205B">
            <w:pPr>
              <w:rPr>
                <w:sz w:val="20"/>
                <w:szCs w:val="20"/>
              </w:rPr>
            </w:pPr>
          </w:p>
          <w:p w:rsidR="00770CDF" w:rsidRPr="00490D6A" w:rsidRDefault="00590D63" w:rsidP="00AE205B">
            <w:pPr>
              <w:rPr>
                <w:sz w:val="20"/>
                <w:szCs w:val="20"/>
              </w:rPr>
            </w:pPr>
            <w:r w:rsidRPr="00490D6A">
              <w:rPr>
                <w:sz w:val="20"/>
                <w:szCs w:val="20"/>
              </w:rPr>
              <w:t>Consejo Nacional de la Cultura y las Artes</w:t>
            </w:r>
            <w:r w:rsidR="003018FA" w:rsidRPr="00490D6A">
              <w:rPr>
                <w:sz w:val="20"/>
                <w:szCs w:val="20"/>
              </w:rPr>
              <w:t xml:space="preserve"> (CNCA)</w:t>
            </w:r>
          </w:p>
        </w:tc>
      </w:tr>
      <w:tr w:rsidR="006D15C0" w:rsidRPr="00490D6A" w:rsidTr="00490D6A">
        <w:trPr>
          <w:trHeight w:val="1128"/>
        </w:trPr>
        <w:tc>
          <w:tcPr>
            <w:tcW w:w="1255" w:type="pct"/>
            <w:shd w:val="clear" w:color="auto" w:fill="D9D9D9" w:themeFill="background1" w:themeFillShade="D9"/>
            <w:vAlign w:val="center"/>
          </w:tcPr>
          <w:p w:rsidR="006D15C0" w:rsidRPr="00490D6A" w:rsidRDefault="007671D8" w:rsidP="005004CB">
            <w:pPr>
              <w:rPr>
                <w:b/>
                <w:sz w:val="20"/>
                <w:szCs w:val="20"/>
              </w:rPr>
            </w:pPr>
            <w:r w:rsidRPr="00490D6A">
              <w:rPr>
                <w:b/>
                <w:sz w:val="20"/>
                <w:szCs w:val="20"/>
              </w:rPr>
              <w:t>Nombre</w:t>
            </w:r>
            <w:r w:rsidR="00EF089F" w:rsidRPr="00490D6A">
              <w:rPr>
                <w:b/>
                <w:sz w:val="20"/>
                <w:szCs w:val="20"/>
              </w:rPr>
              <w:t>, correo electrónico y teléfono del</w:t>
            </w:r>
            <w:r w:rsidRPr="00490D6A">
              <w:rPr>
                <w:b/>
                <w:sz w:val="20"/>
                <w:szCs w:val="20"/>
              </w:rPr>
              <w:t xml:space="preserve"> </w:t>
            </w:r>
            <w:r w:rsidR="005004CB" w:rsidRPr="00490D6A">
              <w:rPr>
                <w:b/>
                <w:sz w:val="20"/>
                <w:szCs w:val="20"/>
              </w:rPr>
              <w:t>jefe</w:t>
            </w:r>
            <w:r w:rsidR="005E506E" w:rsidRPr="00490D6A">
              <w:rPr>
                <w:b/>
                <w:sz w:val="20"/>
                <w:szCs w:val="20"/>
              </w:rPr>
              <w:t xml:space="preserve"> de la</w:t>
            </w:r>
            <w:r w:rsidR="00EF089F" w:rsidRPr="00490D6A">
              <w:rPr>
                <w:b/>
                <w:sz w:val="20"/>
                <w:szCs w:val="20"/>
              </w:rPr>
              <w:t xml:space="preserve"> </w:t>
            </w:r>
            <w:r w:rsidR="006D15C0" w:rsidRPr="00490D6A">
              <w:rPr>
                <w:b/>
                <w:sz w:val="20"/>
                <w:szCs w:val="20"/>
              </w:rPr>
              <w:t xml:space="preserve">Unidad </w:t>
            </w:r>
            <w:r w:rsidR="005E506E" w:rsidRPr="00490D6A">
              <w:rPr>
                <w:b/>
                <w:sz w:val="20"/>
                <w:szCs w:val="20"/>
              </w:rPr>
              <w:t>de Participación Ciudadana.</w:t>
            </w:r>
          </w:p>
        </w:tc>
        <w:tc>
          <w:tcPr>
            <w:tcW w:w="3745" w:type="pct"/>
          </w:tcPr>
          <w:p w:rsidR="003018FA" w:rsidRPr="00490D6A" w:rsidRDefault="003018FA" w:rsidP="003018FA">
            <w:pPr>
              <w:jc w:val="both"/>
              <w:rPr>
                <w:sz w:val="20"/>
                <w:szCs w:val="20"/>
              </w:rPr>
            </w:pPr>
            <w:r w:rsidRPr="00490D6A">
              <w:rPr>
                <w:sz w:val="20"/>
                <w:szCs w:val="20"/>
              </w:rPr>
              <w:t xml:space="preserve">Andrea Fernandez Gonzalez, Jefa Sección de Participación Ciudadana, Género e Inclusión. </w:t>
            </w:r>
          </w:p>
          <w:p w:rsidR="003018FA" w:rsidRPr="00490D6A" w:rsidRDefault="002A1595" w:rsidP="003018FA">
            <w:pPr>
              <w:jc w:val="both"/>
              <w:rPr>
                <w:rStyle w:val="Hipervnculo"/>
                <w:sz w:val="20"/>
                <w:szCs w:val="20"/>
              </w:rPr>
            </w:pPr>
            <w:hyperlink r:id="rId9" w:history="1">
              <w:r w:rsidR="003018FA" w:rsidRPr="00490D6A">
                <w:rPr>
                  <w:rStyle w:val="Hipervnculo"/>
                  <w:sz w:val="20"/>
                  <w:szCs w:val="20"/>
                </w:rPr>
                <w:t>andrea.fernandez@cultura.gob.cl</w:t>
              </w:r>
            </w:hyperlink>
          </w:p>
          <w:p w:rsidR="003018FA" w:rsidRPr="00490D6A" w:rsidRDefault="003018FA" w:rsidP="003018FA">
            <w:pPr>
              <w:jc w:val="both"/>
              <w:rPr>
                <w:sz w:val="20"/>
                <w:szCs w:val="20"/>
              </w:rPr>
            </w:pPr>
            <w:r w:rsidRPr="00490D6A">
              <w:rPr>
                <w:sz w:val="20"/>
                <w:szCs w:val="20"/>
              </w:rPr>
              <w:t>Teléfono: 22618 9118.</w:t>
            </w:r>
          </w:p>
          <w:p w:rsidR="006D15C0" w:rsidRPr="00490D6A" w:rsidRDefault="006D15C0" w:rsidP="00AE205B">
            <w:pPr>
              <w:rPr>
                <w:sz w:val="20"/>
                <w:szCs w:val="20"/>
              </w:rPr>
            </w:pPr>
          </w:p>
        </w:tc>
      </w:tr>
      <w:tr w:rsidR="007C5E6B" w:rsidRPr="00490D6A" w:rsidTr="00490D6A">
        <w:trPr>
          <w:trHeight w:val="1529"/>
        </w:trPr>
        <w:tc>
          <w:tcPr>
            <w:tcW w:w="1255" w:type="pct"/>
            <w:shd w:val="clear" w:color="auto" w:fill="D9D9D9" w:themeFill="background1" w:themeFillShade="D9"/>
            <w:vAlign w:val="center"/>
          </w:tcPr>
          <w:p w:rsidR="007C5E6B" w:rsidRPr="00490D6A" w:rsidRDefault="003B2934" w:rsidP="003B2934">
            <w:pPr>
              <w:rPr>
                <w:b/>
                <w:sz w:val="20"/>
                <w:szCs w:val="20"/>
              </w:rPr>
            </w:pPr>
            <w:r w:rsidRPr="00490D6A">
              <w:rPr>
                <w:b/>
                <w:sz w:val="20"/>
                <w:szCs w:val="20"/>
              </w:rPr>
              <w:t>Existencia de Unidad de Participación Ciudadana (si/no). Adjuntar link con documento legal de constitución (decreto, oficio, etc.)</w:t>
            </w:r>
            <w:r w:rsidR="00B53A30" w:rsidRPr="00490D6A">
              <w:rPr>
                <w:b/>
                <w:sz w:val="20"/>
                <w:szCs w:val="20"/>
              </w:rPr>
              <w:t>, si lo hay.</w:t>
            </w:r>
          </w:p>
        </w:tc>
        <w:tc>
          <w:tcPr>
            <w:tcW w:w="3745" w:type="pct"/>
          </w:tcPr>
          <w:p w:rsidR="003018FA" w:rsidRPr="00490D6A" w:rsidRDefault="003018FA" w:rsidP="003018FA">
            <w:pPr>
              <w:rPr>
                <w:sz w:val="20"/>
                <w:szCs w:val="20"/>
              </w:rPr>
            </w:pPr>
            <w:r w:rsidRPr="00490D6A">
              <w:rPr>
                <w:sz w:val="20"/>
                <w:szCs w:val="20"/>
              </w:rPr>
              <w:t>Si</w:t>
            </w:r>
          </w:p>
          <w:p w:rsidR="003018FA" w:rsidRPr="00490D6A" w:rsidRDefault="003018FA" w:rsidP="003018FA">
            <w:pPr>
              <w:rPr>
                <w:rStyle w:val="Hipervnculo"/>
                <w:sz w:val="20"/>
                <w:szCs w:val="20"/>
              </w:rPr>
            </w:pPr>
            <w:r w:rsidRPr="00490D6A">
              <w:rPr>
                <w:rStyle w:val="Hipervnculo"/>
                <w:sz w:val="20"/>
                <w:szCs w:val="20"/>
              </w:rPr>
              <w:t xml:space="preserve">http://transparenciaactiva.cultura.gob.cl/uploads/marcoNormativoDocDerogacion/5c8b220ca4f525c7e3d43ac5684bfe70db2d0c12.pdf  </w:t>
            </w:r>
            <w:r w:rsidRPr="00490D6A">
              <w:rPr>
                <w:rStyle w:val="Hipervnculo"/>
                <w:sz w:val="20"/>
                <w:szCs w:val="20"/>
              </w:rPr>
              <w:cr/>
            </w:r>
          </w:p>
          <w:p w:rsidR="007C5E6B" w:rsidRPr="00490D6A" w:rsidRDefault="007C5E6B" w:rsidP="003018FA">
            <w:pPr>
              <w:rPr>
                <w:sz w:val="20"/>
                <w:szCs w:val="20"/>
              </w:rPr>
            </w:pPr>
          </w:p>
        </w:tc>
      </w:tr>
      <w:tr w:rsidR="00D43A84" w:rsidRPr="00490D6A" w:rsidTr="00490D6A">
        <w:trPr>
          <w:trHeight w:val="1410"/>
        </w:trPr>
        <w:tc>
          <w:tcPr>
            <w:tcW w:w="1255" w:type="pct"/>
            <w:shd w:val="clear" w:color="auto" w:fill="D9D9D9" w:themeFill="background1" w:themeFillShade="D9"/>
            <w:vAlign w:val="center"/>
          </w:tcPr>
          <w:p w:rsidR="00D43A84" w:rsidRPr="00490D6A" w:rsidRDefault="00D43A84" w:rsidP="00012188">
            <w:pPr>
              <w:rPr>
                <w:b/>
                <w:sz w:val="20"/>
                <w:szCs w:val="20"/>
              </w:rPr>
            </w:pPr>
            <w:r w:rsidRPr="00490D6A">
              <w:rPr>
                <w:b/>
                <w:sz w:val="20"/>
                <w:szCs w:val="20"/>
              </w:rPr>
              <w:t xml:space="preserve">Norma institucional de participación ciudadana (adjuntar </w:t>
            </w:r>
            <w:r w:rsidR="00012188" w:rsidRPr="00490D6A">
              <w:rPr>
                <w:b/>
                <w:sz w:val="20"/>
                <w:szCs w:val="20"/>
              </w:rPr>
              <w:t>l</w:t>
            </w:r>
            <w:r w:rsidR="00167EF8" w:rsidRPr="00490D6A">
              <w:rPr>
                <w:b/>
                <w:sz w:val="20"/>
                <w:szCs w:val="20"/>
              </w:rPr>
              <w:t xml:space="preserve">ink </w:t>
            </w:r>
            <w:r w:rsidR="00012188" w:rsidRPr="00490D6A">
              <w:rPr>
                <w:b/>
                <w:sz w:val="20"/>
                <w:szCs w:val="20"/>
              </w:rPr>
              <w:t xml:space="preserve">de descarga </w:t>
            </w:r>
            <w:r w:rsidR="0020443C" w:rsidRPr="00490D6A">
              <w:rPr>
                <w:b/>
                <w:sz w:val="20"/>
                <w:szCs w:val="20"/>
              </w:rPr>
              <w:t>última versión)</w:t>
            </w:r>
            <w:r w:rsidR="00B53A30" w:rsidRPr="00490D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45" w:type="pct"/>
          </w:tcPr>
          <w:p w:rsidR="00D43A84" w:rsidRDefault="002A1595" w:rsidP="00AE205B">
            <w:pPr>
              <w:rPr>
                <w:rStyle w:val="Hipervnculo"/>
                <w:sz w:val="20"/>
                <w:szCs w:val="20"/>
              </w:rPr>
            </w:pPr>
            <w:hyperlink r:id="rId10" w:history="1">
              <w:r w:rsidR="000F37C7" w:rsidRPr="005755E4">
                <w:rPr>
                  <w:rStyle w:val="Hipervnculo"/>
                  <w:sz w:val="20"/>
                  <w:szCs w:val="20"/>
                </w:rPr>
                <w:t>http://transparenciaactiva.cultura.gob.cl/uploads/marcoNormativo/f2da7110a2f95aaeca710741aca5d963992b82a8.pdf</w:t>
              </w:r>
            </w:hyperlink>
            <w:r w:rsidR="000F37C7">
              <w:rPr>
                <w:rStyle w:val="Hipervnculo"/>
                <w:sz w:val="20"/>
                <w:szCs w:val="20"/>
              </w:rPr>
              <w:t xml:space="preserve">  </w:t>
            </w:r>
          </w:p>
          <w:p w:rsidR="000F37C7" w:rsidRDefault="000F37C7" w:rsidP="00AE205B">
            <w:pPr>
              <w:rPr>
                <w:rStyle w:val="Hipervnculo"/>
                <w:sz w:val="20"/>
                <w:szCs w:val="20"/>
              </w:rPr>
            </w:pPr>
          </w:p>
          <w:p w:rsidR="000F37C7" w:rsidRPr="00490D6A" w:rsidRDefault="002A1595" w:rsidP="00AE205B">
            <w:pPr>
              <w:rPr>
                <w:sz w:val="20"/>
                <w:szCs w:val="20"/>
              </w:rPr>
            </w:pPr>
            <w:hyperlink r:id="rId11" w:history="1">
              <w:r w:rsidR="000F37C7" w:rsidRPr="005755E4">
                <w:rPr>
                  <w:rStyle w:val="Hipervnculo"/>
                  <w:sz w:val="20"/>
                  <w:szCs w:val="20"/>
                </w:rPr>
                <w:t>http://transparenciaactiva.cultura.gob.cl/uploads/normaGeneralParticipacionCiudadana/80f764fa44c8ae3692f74413c8b879c2b24a7719.pdf</w:t>
              </w:r>
            </w:hyperlink>
            <w:r w:rsidR="000F37C7">
              <w:rPr>
                <w:sz w:val="20"/>
                <w:szCs w:val="20"/>
              </w:rPr>
              <w:t xml:space="preserve">  </w:t>
            </w:r>
          </w:p>
        </w:tc>
      </w:tr>
      <w:tr w:rsidR="00D43A84" w:rsidRPr="00490D6A" w:rsidTr="00490D6A">
        <w:trPr>
          <w:trHeight w:val="1180"/>
        </w:trPr>
        <w:tc>
          <w:tcPr>
            <w:tcW w:w="1255" w:type="pct"/>
            <w:shd w:val="clear" w:color="auto" w:fill="D9D9D9" w:themeFill="background1" w:themeFillShade="D9"/>
            <w:vAlign w:val="center"/>
          </w:tcPr>
          <w:p w:rsidR="00D43A84" w:rsidRPr="00490D6A" w:rsidRDefault="00546DAB" w:rsidP="00AE205B">
            <w:pPr>
              <w:rPr>
                <w:b/>
                <w:sz w:val="20"/>
                <w:szCs w:val="20"/>
              </w:rPr>
            </w:pPr>
            <w:r w:rsidRPr="00490D6A">
              <w:rPr>
                <w:b/>
                <w:sz w:val="20"/>
                <w:szCs w:val="20"/>
              </w:rPr>
              <w:t>Existencia de p</w:t>
            </w:r>
            <w:r w:rsidR="003B2934" w:rsidRPr="00490D6A">
              <w:rPr>
                <w:b/>
                <w:sz w:val="20"/>
                <w:szCs w:val="20"/>
              </w:rPr>
              <w:t>resupuesto</w:t>
            </w:r>
            <w:r w:rsidR="0020443C" w:rsidRPr="00490D6A">
              <w:rPr>
                <w:b/>
                <w:sz w:val="20"/>
                <w:szCs w:val="20"/>
              </w:rPr>
              <w:t xml:space="preserve"> propio</w:t>
            </w:r>
            <w:r w:rsidR="003B2934" w:rsidRPr="00490D6A">
              <w:rPr>
                <w:b/>
                <w:sz w:val="20"/>
                <w:szCs w:val="20"/>
              </w:rPr>
              <w:t xml:space="preserve"> para División o Unidad de Participación Ciudadana (si/no)</w:t>
            </w:r>
          </w:p>
        </w:tc>
        <w:tc>
          <w:tcPr>
            <w:tcW w:w="3745" w:type="pct"/>
          </w:tcPr>
          <w:p w:rsidR="003018FA" w:rsidRPr="00490D6A" w:rsidRDefault="003018FA" w:rsidP="003018FA">
            <w:pPr>
              <w:rPr>
                <w:sz w:val="20"/>
                <w:szCs w:val="20"/>
              </w:rPr>
            </w:pPr>
            <w:r w:rsidRPr="00490D6A">
              <w:rPr>
                <w:sz w:val="20"/>
                <w:szCs w:val="20"/>
              </w:rPr>
              <w:t>Si</w:t>
            </w:r>
          </w:p>
          <w:p w:rsidR="00D43A84" w:rsidRPr="00490D6A" w:rsidRDefault="003018FA" w:rsidP="003018FA">
            <w:pPr>
              <w:rPr>
                <w:sz w:val="20"/>
                <w:szCs w:val="20"/>
              </w:rPr>
            </w:pPr>
            <w:r w:rsidRPr="00490D6A">
              <w:rPr>
                <w:sz w:val="20"/>
                <w:szCs w:val="20"/>
              </w:rPr>
              <w:t>$ 34.000.000</w:t>
            </w:r>
          </w:p>
        </w:tc>
      </w:tr>
      <w:tr w:rsidR="00947DE2" w:rsidRPr="00490D6A" w:rsidTr="00490D6A">
        <w:trPr>
          <w:trHeight w:val="859"/>
        </w:trPr>
        <w:tc>
          <w:tcPr>
            <w:tcW w:w="1255" w:type="pct"/>
            <w:shd w:val="clear" w:color="auto" w:fill="D9D9D9" w:themeFill="background1" w:themeFillShade="D9"/>
            <w:vAlign w:val="center"/>
          </w:tcPr>
          <w:p w:rsidR="00947DE2" w:rsidRPr="00490D6A" w:rsidRDefault="00947DE2" w:rsidP="00AE205B">
            <w:pPr>
              <w:rPr>
                <w:b/>
                <w:sz w:val="20"/>
                <w:szCs w:val="20"/>
              </w:rPr>
            </w:pPr>
            <w:r w:rsidRPr="00490D6A">
              <w:rPr>
                <w:b/>
                <w:sz w:val="20"/>
                <w:szCs w:val="20"/>
              </w:rPr>
              <w:t>Nombre de quien responde la Ficha</w:t>
            </w:r>
          </w:p>
        </w:tc>
        <w:tc>
          <w:tcPr>
            <w:tcW w:w="3745" w:type="pct"/>
          </w:tcPr>
          <w:p w:rsidR="00947DE2" w:rsidRPr="00490D6A" w:rsidRDefault="003018FA" w:rsidP="00AE205B">
            <w:pPr>
              <w:rPr>
                <w:sz w:val="20"/>
                <w:szCs w:val="20"/>
              </w:rPr>
            </w:pPr>
            <w:r w:rsidRPr="00490D6A">
              <w:rPr>
                <w:sz w:val="20"/>
                <w:szCs w:val="20"/>
              </w:rPr>
              <w:t>Claudia Toro Caberletti</w:t>
            </w:r>
          </w:p>
        </w:tc>
      </w:tr>
      <w:tr w:rsidR="00B53A30" w:rsidRPr="00490D6A" w:rsidTr="00490D6A">
        <w:trPr>
          <w:trHeight w:val="1180"/>
        </w:trPr>
        <w:tc>
          <w:tcPr>
            <w:tcW w:w="1255" w:type="pct"/>
            <w:shd w:val="clear" w:color="auto" w:fill="D9D9D9" w:themeFill="background1" w:themeFillShade="D9"/>
            <w:vAlign w:val="center"/>
          </w:tcPr>
          <w:p w:rsidR="00B53A30" w:rsidRPr="00490D6A" w:rsidRDefault="00B53A30" w:rsidP="00AE205B">
            <w:pPr>
              <w:rPr>
                <w:b/>
                <w:sz w:val="20"/>
                <w:szCs w:val="20"/>
              </w:rPr>
            </w:pPr>
            <w:r w:rsidRPr="00490D6A">
              <w:rPr>
                <w:b/>
                <w:sz w:val="20"/>
                <w:szCs w:val="20"/>
              </w:rPr>
              <w:t>Fecha de envío de Ficha:</w:t>
            </w:r>
          </w:p>
        </w:tc>
        <w:tc>
          <w:tcPr>
            <w:tcW w:w="3745" w:type="pct"/>
          </w:tcPr>
          <w:p w:rsidR="00B53A30" w:rsidRPr="00490D6A" w:rsidRDefault="003018FA" w:rsidP="00AE205B">
            <w:pPr>
              <w:rPr>
                <w:sz w:val="20"/>
                <w:szCs w:val="20"/>
              </w:rPr>
            </w:pPr>
            <w:r w:rsidRPr="00490D6A">
              <w:rPr>
                <w:sz w:val="20"/>
                <w:szCs w:val="20"/>
              </w:rPr>
              <w:t>05-05-2017</w:t>
            </w:r>
          </w:p>
        </w:tc>
      </w:tr>
    </w:tbl>
    <w:p w:rsidR="00BC489C" w:rsidRDefault="00BC489C" w:rsidP="00490D6A">
      <w:pPr>
        <w:pStyle w:val="Ttulo1"/>
        <w:spacing w:before="0"/>
        <w:jc w:val="center"/>
      </w:pPr>
    </w:p>
    <w:p w:rsidR="00485172" w:rsidRPr="00485172" w:rsidRDefault="00485172" w:rsidP="00485172"/>
    <w:p w:rsidR="00B2510E" w:rsidRDefault="00B2510E" w:rsidP="00490D6A">
      <w:pPr>
        <w:pStyle w:val="Ttulo1"/>
        <w:spacing w:before="0"/>
        <w:jc w:val="center"/>
      </w:pPr>
      <w:r>
        <w:lastRenderedPageBreak/>
        <w:t>“LEY N° 20.500”</w:t>
      </w:r>
    </w:p>
    <w:p w:rsidR="00B2510E" w:rsidRPr="00B2510E" w:rsidRDefault="00B2510E" w:rsidP="00B2510E">
      <w:pPr>
        <w:rPr>
          <w:b/>
          <w:sz w:val="28"/>
          <w:szCs w:val="28"/>
        </w:rPr>
      </w:pPr>
    </w:p>
    <w:p w:rsidR="006D15C0" w:rsidRPr="005E506E" w:rsidRDefault="000728A8" w:rsidP="00892897">
      <w:pPr>
        <w:pStyle w:val="Ttulo2"/>
      </w:pPr>
      <w:r>
        <w:t xml:space="preserve">I. </w:t>
      </w:r>
      <w:r w:rsidR="006D15C0" w:rsidRPr="007B2801">
        <w:t>Acceso a Información Relevante</w:t>
      </w:r>
    </w:p>
    <w:p w:rsidR="00712A5D" w:rsidRDefault="00712A5D" w:rsidP="006D15C0">
      <w:pPr>
        <w:pStyle w:val="Prrafodelista"/>
        <w:ind w:left="1440"/>
        <w:rPr>
          <w:b/>
        </w:rPr>
      </w:pPr>
    </w:p>
    <w:p w:rsidR="00712A5D" w:rsidRPr="00B2510E" w:rsidRDefault="00712A5D" w:rsidP="006D15C0">
      <w:pPr>
        <w:pStyle w:val="Prrafodelista"/>
        <w:ind w:left="1440"/>
        <w:rPr>
          <w:b/>
        </w:rPr>
      </w:pPr>
    </w:p>
    <w:p w:rsidR="006D15C0" w:rsidRPr="00B2510E" w:rsidRDefault="006D15C0" w:rsidP="00892897">
      <w:pPr>
        <w:pStyle w:val="Prrafodelista"/>
        <w:numPr>
          <w:ilvl w:val="0"/>
          <w:numId w:val="4"/>
        </w:numPr>
        <w:jc w:val="both"/>
        <w:rPr>
          <w:b/>
        </w:rPr>
      </w:pPr>
      <w:r w:rsidRPr="00B2510E">
        <w:rPr>
          <w:b/>
        </w:rPr>
        <w:t>Señales las áreas en las cuales se presenta</w:t>
      </w:r>
      <w:r w:rsidR="003617FE" w:rsidRPr="00B2510E">
        <w:rPr>
          <w:b/>
        </w:rPr>
        <w:t xml:space="preserve"> información</w:t>
      </w:r>
      <w:r w:rsidR="00E31F9C">
        <w:rPr>
          <w:b/>
        </w:rPr>
        <w:t xml:space="preserve"> en el sitio web de la institución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0"/>
        <w:gridCol w:w="486"/>
        <w:gridCol w:w="533"/>
        <w:gridCol w:w="4491"/>
      </w:tblGrid>
      <w:tr w:rsidR="006D15C0" w:rsidRPr="00964E1D" w:rsidTr="002A1595">
        <w:trPr>
          <w:trHeight w:val="524"/>
          <w:tblHeader/>
        </w:trPr>
        <w:tc>
          <w:tcPr>
            <w:tcW w:w="3210" w:type="dxa"/>
            <w:shd w:val="clear" w:color="auto" w:fill="D9D9D9" w:themeFill="background1" w:themeFillShade="D9"/>
            <w:vAlign w:val="center"/>
          </w:tcPr>
          <w:p w:rsidR="006D15C0" w:rsidRPr="00964E1D" w:rsidRDefault="006D15C0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Áreas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D15C0" w:rsidRPr="00964E1D" w:rsidRDefault="006D15C0" w:rsidP="00AE205B">
            <w:pPr>
              <w:jc w:val="center"/>
              <w:rPr>
                <w:b/>
                <w:sz w:val="20"/>
                <w:szCs w:val="20"/>
              </w:rPr>
            </w:pPr>
            <w:r w:rsidRPr="00964E1D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6D15C0" w:rsidRPr="00964E1D" w:rsidRDefault="006D15C0" w:rsidP="00AE205B">
            <w:pPr>
              <w:jc w:val="center"/>
              <w:rPr>
                <w:b/>
                <w:sz w:val="20"/>
                <w:szCs w:val="20"/>
              </w:rPr>
            </w:pPr>
            <w:r w:rsidRPr="00964E1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491" w:type="dxa"/>
            <w:shd w:val="clear" w:color="auto" w:fill="D9D9D9" w:themeFill="background1" w:themeFillShade="D9"/>
            <w:vAlign w:val="center"/>
          </w:tcPr>
          <w:p w:rsidR="006D15C0" w:rsidRPr="00964E1D" w:rsidRDefault="006D15C0" w:rsidP="00E31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Indique </w:t>
            </w:r>
            <w:r w:rsidR="00E31F9C">
              <w:rPr>
                <w:b/>
                <w:sz w:val="20"/>
                <w:szCs w:val="20"/>
              </w:rPr>
              <w:t>enlace</w:t>
            </w:r>
          </w:p>
        </w:tc>
      </w:tr>
      <w:tr w:rsidR="006D15C0" w:rsidRPr="00964E1D" w:rsidTr="002A1595">
        <w:tc>
          <w:tcPr>
            <w:tcW w:w="3210" w:type="dxa"/>
          </w:tcPr>
          <w:p w:rsidR="006D15C0" w:rsidRPr="0020443C" w:rsidRDefault="006D15C0" w:rsidP="0020443C">
            <w:pPr>
              <w:pStyle w:val="Prrafodelista"/>
              <w:ind w:left="284"/>
            </w:pPr>
            <w:r>
              <w:rPr>
                <w:sz w:val="20"/>
                <w:szCs w:val="20"/>
              </w:rPr>
              <w:t>Planes</w:t>
            </w:r>
            <w:r w:rsidR="00D43A84">
              <w:rPr>
                <w:sz w:val="20"/>
                <w:szCs w:val="20"/>
              </w:rPr>
              <w:t xml:space="preserve">, Políticas, </w:t>
            </w:r>
            <w:r w:rsidR="00ED0B26">
              <w:rPr>
                <w:sz w:val="20"/>
                <w:szCs w:val="20"/>
              </w:rPr>
              <w:t>Programas</w:t>
            </w:r>
            <w:r w:rsidR="00D43A84">
              <w:rPr>
                <w:sz w:val="20"/>
                <w:szCs w:val="20"/>
              </w:rPr>
              <w:t xml:space="preserve"> o acciones</w:t>
            </w:r>
          </w:p>
        </w:tc>
        <w:tc>
          <w:tcPr>
            <w:tcW w:w="486" w:type="dxa"/>
          </w:tcPr>
          <w:p w:rsidR="006D15C0" w:rsidRPr="00964E1D" w:rsidRDefault="003018FA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6D15C0" w:rsidRPr="00964E1D" w:rsidRDefault="006D15C0" w:rsidP="00AE205B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:rsidR="003A20A4" w:rsidRPr="00D724F5" w:rsidRDefault="002A1595" w:rsidP="003A20A4">
            <w:pPr>
              <w:rPr>
                <w:sz w:val="20"/>
                <w:szCs w:val="20"/>
              </w:rPr>
            </w:pPr>
            <w:hyperlink r:id="rId12" w:history="1">
              <w:r w:rsidR="003A20A4" w:rsidRPr="00D40497">
                <w:rPr>
                  <w:rStyle w:val="Hipervnculo"/>
                  <w:sz w:val="20"/>
                  <w:szCs w:val="20"/>
                </w:rPr>
                <w:t>http://www.cultura.gob.cl/</w:t>
              </w:r>
            </w:hyperlink>
            <w:r w:rsidR="003A20A4" w:rsidRPr="00D724F5">
              <w:rPr>
                <w:sz w:val="20"/>
                <w:szCs w:val="20"/>
              </w:rPr>
              <w:t xml:space="preserve"> en los siguientes ítems del menú: Institución, </w:t>
            </w:r>
            <w:r w:rsidR="003A20A4">
              <w:rPr>
                <w:sz w:val="20"/>
                <w:szCs w:val="20"/>
              </w:rPr>
              <w:t>Regiones</w:t>
            </w:r>
            <w:r w:rsidR="003A20A4" w:rsidRPr="00D724F5">
              <w:rPr>
                <w:sz w:val="20"/>
                <w:szCs w:val="20"/>
              </w:rPr>
              <w:t xml:space="preserve">, </w:t>
            </w:r>
            <w:r w:rsidR="003A20A4">
              <w:rPr>
                <w:sz w:val="20"/>
                <w:szCs w:val="20"/>
              </w:rPr>
              <w:t>Áreas Artísticas. Noticias, Programación, Publicaciones y atención Ciudadana.</w:t>
            </w:r>
          </w:p>
          <w:p w:rsidR="003A20A4" w:rsidRPr="00D724F5" w:rsidRDefault="002A1595" w:rsidP="003A20A4">
            <w:pPr>
              <w:rPr>
                <w:sz w:val="20"/>
                <w:szCs w:val="20"/>
              </w:rPr>
            </w:pPr>
            <w:hyperlink r:id="rId13" w:history="1">
              <w:r w:rsidR="003A20A4" w:rsidRPr="00D40497">
                <w:rPr>
                  <w:rStyle w:val="Hipervnculo"/>
                  <w:sz w:val="20"/>
                  <w:szCs w:val="20"/>
                </w:rPr>
                <w:t>http://www.plandelectura.gob.cl</w:t>
              </w:r>
            </w:hyperlink>
          </w:p>
          <w:p w:rsidR="003A20A4" w:rsidRPr="00D724F5" w:rsidRDefault="002A1595" w:rsidP="003A20A4">
            <w:pPr>
              <w:rPr>
                <w:sz w:val="20"/>
                <w:szCs w:val="20"/>
              </w:rPr>
            </w:pPr>
            <w:hyperlink r:id="rId14" w:history="1">
              <w:r w:rsidR="003A20A4" w:rsidRPr="00D40497">
                <w:rPr>
                  <w:rStyle w:val="Hipervnculo"/>
                  <w:sz w:val="20"/>
                  <w:szCs w:val="20"/>
                </w:rPr>
                <w:t>http://www.chileaudiovisual.cl/</w:t>
              </w:r>
            </w:hyperlink>
          </w:p>
          <w:p w:rsidR="003A20A4" w:rsidRPr="00D724F5" w:rsidRDefault="002A1595" w:rsidP="003A20A4">
            <w:pPr>
              <w:rPr>
                <w:sz w:val="20"/>
                <w:szCs w:val="20"/>
              </w:rPr>
            </w:pPr>
            <w:hyperlink r:id="rId15" w:history="1">
              <w:r w:rsidR="003A20A4" w:rsidRPr="00D40497">
                <w:rPr>
                  <w:rStyle w:val="Hipervnculo"/>
                  <w:sz w:val="20"/>
                  <w:szCs w:val="20"/>
                </w:rPr>
                <w:t>http://chileartesania.cultura.gob.cl/</w:t>
              </w:r>
            </w:hyperlink>
            <w:r w:rsidR="003A20A4" w:rsidRPr="00D724F5">
              <w:rPr>
                <w:sz w:val="20"/>
                <w:szCs w:val="20"/>
              </w:rPr>
              <w:t xml:space="preserve"> </w:t>
            </w:r>
          </w:p>
          <w:p w:rsidR="003A20A4" w:rsidRDefault="002A1595" w:rsidP="003A20A4">
            <w:pPr>
              <w:rPr>
                <w:sz w:val="20"/>
                <w:szCs w:val="20"/>
              </w:rPr>
            </w:pPr>
            <w:hyperlink r:id="rId16" w:history="1">
              <w:r w:rsidR="003A20A4" w:rsidRPr="009E7139">
                <w:rPr>
                  <w:rStyle w:val="Hipervnculo"/>
                  <w:sz w:val="20"/>
                  <w:szCs w:val="20"/>
                </w:rPr>
                <w:t>http://www.centrosdecreacion.cl/</w:t>
              </w:r>
            </w:hyperlink>
          </w:p>
          <w:p w:rsidR="003A20A4" w:rsidRPr="00D724F5" w:rsidRDefault="002A1595" w:rsidP="003A20A4">
            <w:pPr>
              <w:rPr>
                <w:sz w:val="20"/>
                <w:szCs w:val="20"/>
              </w:rPr>
            </w:pPr>
            <w:hyperlink r:id="rId17" w:history="1">
              <w:r w:rsidR="003A20A4" w:rsidRPr="00D40497">
                <w:rPr>
                  <w:rStyle w:val="Hipervnculo"/>
                  <w:sz w:val="20"/>
                  <w:szCs w:val="20"/>
                </w:rPr>
                <w:t>http://donacionesculturales.gob.cl/</w:t>
              </w:r>
            </w:hyperlink>
            <w:r w:rsidR="003A20A4" w:rsidRPr="00D724F5">
              <w:rPr>
                <w:sz w:val="20"/>
                <w:szCs w:val="20"/>
              </w:rPr>
              <w:t xml:space="preserve"> </w:t>
            </w:r>
          </w:p>
          <w:p w:rsidR="003A20A4" w:rsidRPr="00D724F5" w:rsidRDefault="002A1595" w:rsidP="003A20A4">
            <w:pPr>
              <w:rPr>
                <w:sz w:val="20"/>
                <w:szCs w:val="20"/>
              </w:rPr>
            </w:pPr>
            <w:hyperlink r:id="rId18" w:history="1">
              <w:r w:rsidR="003A20A4" w:rsidRPr="00D40497">
                <w:rPr>
                  <w:rStyle w:val="Hipervnculo"/>
                  <w:sz w:val="20"/>
                  <w:szCs w:val="20"/>
                </w:rPr>
                <w:t>http://www.filmcommissionchile.org/</w:t>
              </w:r>
            </w:hyperlink>
            <w:r w:rsidR="003A20A4" w:rsidRPr="00D724F5">
              <w:rPr>
                <w:sz w:val="20"/>
                <w:szCs w:val="20"/>
              </w:rPr>
              <w:t xml:space="preserve">   </w:t>
            </w:r>
          </w:p>
          <w:p w:rsidR="003A20A4" w:rsidRDefault="002A1595" w:rsidP="003A20A4">
            <w:pPr>
              <w:rPr>
                <w:sz w:val="20"/>
                <w:szCs w:val="20"/>
              </w:rPr>
            </w:pPr>
            <w:hyperlink r:id="rId19" w:history="1">
              <w:r w:rsidR="003A20A4" w:rsidRPr="00D40497">
                <w:rPr>
                  <w:rStyle w:val="Hipervnculo"/>
                  <w:sz w:val="20"/>
                  <w:szCs w:val="20"/>
                </w:rPr>
                <w:t>http://selloexcelencia.cultura.gob.cl/</w:t>
              </w:r>
            </w:hyperlink>
          </w:p>
          <w:p w:rsidR="003A20A4" w:rsidRDefault="002A1595" w:rsidP="003A20A4">
            <w:pPr>
              <w:rPr>
                <w:rStyle w:val="Hipervnculo"/>
                <w:sz w:val="20"/>
                <w:szCs w:val="20"/>
              </w:rPr>
            </w:pPr>
            <w:hyperlink r:id="rId20" w:history="1">
              <w:r w:rsidR="003A20A4" w:rsidRPr="00D40497">
                <w:rPr>
                  <w:rStyle w:val="Hipervnculo"/>
                  <w:sz w:val="20"/>
                  <w:szCs w:val="20"/>
                </w:rPr>
                <w:t>http://www.fondosdecultura.gob.cl</w:t>
              </w:r>
            </w:hyperlink>
          </w:p>
          <w:p w:rsidR="003A20A4" w:rsidRDefault="002A1595" w:rsidP="003A20A4">
            <w:pPr>
              <w:rPr>
                <w:sz w:val="20"/>
                <w:szCs w:val="20"/>
              </w:rPr>
            </w:pPr>
            <w:hyperlink r:id="rId21" w:history="1">
              <w:r w:rsidR="003A20A4" w:rsidRPr="009E7139">
                <w:rPr>
                  <w:rStyle w:val="Hipervnculo"/>
                  <w:sz w:val="20"/>
                  <w:szCs w:val="20"/>
                </w:rPr>
                <w:t>http://premiosliterarios.cultura.gob.cl/</w:t>
              </w:r>
            </w:hyperlink>
          </w:p>
          <w:p w:rsidR="003A20A4" w:rsidRDefault="002A1595" w:rsidP="003A20A4">
            <w:pPr>
              <w:rPr>
                <w:sz w:val="20"/>
                <w:szCs w:val="20"/>
              </w:rPr>
            </w:pPr>
            <w:hyperlink r:id="rId22" w:history="1">
              <w:r w:rsidR="003A20A4" w:rsidRPr="009E7139">
                <w:rPr>
                  <w:rStyle w:val="Hipervnculo"/>
                  <w:sz w:val="20"/>
                  <w:szCs w:val="20"/>
                </w:rPr>
                <w:t>http://www.violetaparra100.cl/</w:t>
              </w:r>
            </w:hyperlink>
          </w:p>
          <w:p w:rsidR="003A20A4" w:rsidRDefault="002A1595" w:rsidP="003A20A4">
            <w:pPr>
              <w:rPr>
                <w:sz w:val="20"/>
                <w:szCs w:val="20"/>
              </w:rPr>
            </w:pPr>
            <w:hyperlink r:id="rId23" w:history="1">
              <w:r w:rsidR="003A20A4" w:rsidRPr="009E7139">
                <w:rPr>
                  <w:rStyle w:val="Hipervnculo"/>
                  <w:sz w:val="20"/>
                  <w:szCs w:val="20"/>
                </w:rPr>
                <w:t>http://bitacoraresidencias.cultura.gob.cl/</w:t>
              </w:r>
            </w:hyperlink>
          </w:p>
          <w:p w:rsidR="003A20A4" w:rsidRDefault="002A1595" w:rsidP="003A20A4">
            <w:pPr>
              <w:rPr>
                <w:sz w:val="20"/>
                <w:szCs w:val="20"/>
              </w:rPr>
            </w:pPr>
            <w:hyperlink r:id="rId24" w:history="1">
              <w:r w:rsidR="003A20A4" w:rsidRPr="009E7139">
                <w:rPr>
                  <w:rStyle w:val="Hipervnculo"/>
                  <w:sz w:val="20"/>
                  <w:szCs w:val="20"/>
                </w:rPr>
                <w:t>http://semanaeducacionartistica.cultura.gob.cl/</w:t>
              </w:r>
            </w:hyperlink>
          </w:p>
          <w:p w:rsidR="003A20A4" w:rsidRDefault="002A1595" w:rsidP="003A20A4">
            <w:pPr>
              <w:rPr>
                <w:sz w:val="20"/>
                <w:szCs w:val="20"/>
              </w:rPr>
            </w:pPr>
            <w:hyperlink r:id="rId25" w:history="1">
              <w:r w:rsidR="003A20A4" w:rsidRPr="009E7139">
                <w:rPr>
                  <w:rStyle w:val="Hipervnculo"/>
                  <w:sz w:val="20"/>
                  <w:szCs w:val="20"/>
                </w:rPr>
                <w:t>http://luisadvis.cultura.gob.cl/</w:t>
              </w:r>
            </w:hyperlink>
          </w:p>
          <w:p w:rsidR="003A20A4" w:rsidRDefault="002A1595" w:rsidP="003A20A4">
            <w:pPr>
              <w:rPr>
                <w:sz w:val="20"/>
                <w:szCs w:val="20"/>
              </w:rPr>
            </w:pPr>
            <w:hyperlink r:id="rId26" w:history="1">
              <w:r w:rsidR="003A20A4" w:rsidRPr="009E7139">
                <w:rPr>
                  <w:rStyle w:val="Hipervnculo"/>
                  <w:sz w:val="20"/>
                  <w:szCs w:val="20"/>
                </w:rPr>
                <w:t>http://coloquiospatrimoniales.cultura.gob.cl/</w:t>
              </w:r>
            </w:hyperlink>
          </w:p>
          <w:p w:rsidR="003A20A4" w:rsidRDefault="002A1595" w:rsidP="003A20A4">
            <w:pPr>
              <w:rPr>
                <w:sz w:val="20"/>
                <w:szCs w:val="20"/>
              </w:rPr>
            </w:pPr>
            <w:hyperlink r:id="rId27" w:history="1">
              <w:r w:rsidR="003A20A4" w:rsidRPr="009E7139">
                <w:rPr>
                  <w:rStyle w:val="Hipervnculo"/>
                  <w:sz w:val="20"/>
                  <w:szCs w:val="20"/>
                </w:rPr>
                <w:t>http://cuentapublica.cultura.gob.cl/</w:t>
              </w:r>
            </w:hyperlink>
          </w:p>
          <w:p w:rsidR="006D15C0" w:rsidRPr="003A20A4" w:rsidRDefault="002A1595" w:rsidP="00AE205B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28" w:history="1">
              <w:r w:rsidR="003A20A4" w:rsidRPr="009E7139">
                <w:rPr>
                  <w:rStyle w:val="Hipervnculo"/>
                  <w:sz w:val="20"/>
                  <w:szCs w:val="20"/>
                </w:rPr>
                <w:t>http://pedrosienna.cultura.gob.cl/</w:t>
              </w:r>
            </w:hyperlink>
          </w:p>
        </w:tc>
      </w:tr>
      <w:tr w:rsidR="00D43A84" w:rsidRPr="00964E1D" w:rsidTr="002A1595">
        <w:tc>
          <w:tcPr>
            <w:tcW w:w="3210" w:type="dxa"/>
          </w:tcPr>
          <w:p w:rsidR="00D43A84" w:rsidRPr="00964E1D" w:rsidRDefault="00D43A84" w:rsidP="00AE205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Presupuesto</w:t>
            </w:r>
          </w:p>
        </w:tc>
        <w:tc>
          <w:tcPr>
            <w:tcW w:w="486" w:type="dxa"/>
          </w:tcPr>
          <w:p w:rsidR="00E071E0" w:rsidRDefault="00E071E0" w:rsidP="00AE205B">
            <w:pPr>
              <w:rPr>
                <w:sz w:val="20"/>
                <w:szCs w:val="20"/>
              </w:rPr>
            </w:pPr>
          </w:p>
          <w:p w:rsidR="00D43A84" w:rsidRPr="00964E1D" w:rsidRDefault="003018FA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D43A84" w:rsidRPr="00964E1D" w:rsidRDefault="00D43A84" w:rsidP="00AE205B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:rsidR="00E071E0" w:rsidRDefault="00E071E0" w:rsidP="003A20A4"/>
          <w:p w:rsidR="003A20A4" w:rsidRDefault="002A1595" w:rsidP="003A20A4">
            <w:pPr>
              <w:rPr>
                <w:rStyle w:val="Hipervnculo"/>
                <w:sz w:val="20"/>
                <w:szCs w:val="20"/>
              </w:rPr>
            </w:pPr>
            <w:hyperlink r:id="rId29" w:history="1">
              <w:r w:rsidR="003A20A4" w:rsidRPr="008B657A">
                <w:rPr>
                  <w:rStyle w:val="Hipervnculo"/>
                  <w:sz w:val="20"/>
                  <w:szCs w:val="20"/>
                </w:rPr>
                <w:t>http://transparenciaactiva.cultura.gob.cl/index.php/</w:t>
              </w:r>
              <w:r w:rsidR="003A20A4" w:rsidRPr="008B657A">
                <w:rPr>
                  <w:rStyle w:val="Hipervnculo"/>
                  <w:sz w:val="20"/>
                  <w:szCs w:val="20"/>
                </w:rPr>
                <w:br/>
              </w:r>
              <w:proofErr w:type="spellStart"/>
              <w:r w:rsidR="003A20A4" w:rsidRPr="008B657A">
                <w:rPr>
                  <w:rStyle w:val="Hipervnculo"/>
                  <w:sz w:val="20"/>
                  <w:szCs w:val="20"/>
                </w:rPr>
                <w:t>informacionPresupuestaria</w:t>
              </w:r>
              <w:proofErr w:type="spellEnd"/>
              <w:r w:rsidR="003A20A4" w:rsidRPr="008B657A">
                <w:rPr>
                  <w:rStyle w:val="Hipervnculo"/>
                  <w:sz w:val="20"/>
                  <w:szCs w:val="20"/>
                </w:rPr>
                <w:t>/</w:t>
              </w:r>
              <w:proofErr w:type="spellStart"/>
              <w:r w:rsidR="003A20A4" w:rsidRPr="008B657A">
                <w:rPr>
                  <w:rStyle w:val="Hipervnculo"/>
                  <w:sz w:val="20"/>
                  <w:szCs w:val="20"/>
                </w:rPr>
                <w:t>ejecucionPresupuestaria</w:t>
              </w:r>
              <w:proofErr w:type="spellEnd"/>
            </w:hyperlink>
          </w:p>
          <w:p w:rsidR="005E0477" w:rsidRDefault="002A1595" w:rsidP="003A20A4">
            <w:pPr>
              <w:rPr>
                <w:rStyle w:val="Hipervnculo"/>
                <w:sz w:val="20"/>
                <w:szCs w:val="20"/>
              </w:rPr>
            </w:pPr>
            <w:hyperlink r:id="rId30" w:history="1">
              <w:r w:rsidR="005E0477" w:rsidRPr="00AC6C11">
                <w:rPr>
                  <w:rStyle w:val="Hipervnculo"/>
                  <w:sz w:val="20"/>
                  <w:szCs w:val="20"/>
                </w:rPr>
                <w:t>http://transparenciaactiva.cultura.gob.cl/index.php/</w:t>
              </w:r>
            </w:hyperlink>
          </w:p>
          <w:p w:rsidR="000042A6" w:rsidRPr="00E071E0" w:rsidRDefault="005E0477" w:rsidP="003A20A4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proofErr w:type="spellStart"/>
            <w:r w:rsidRPr="005E0477">
              <w:rPr>
                <w:rStyle w:val="Hipervnculo"/>
                <w:sz w:val="20"/>
                <w:szCs w:val="20"/>
              </w:rPr>
              <w:t>subsidiosBeneficios</w:t>
            </w:r>
            <w:proofErr w:type="spellEnd"/>
            <w:r w:rsidRPr="005E0477">
              <w:rPr>
                <w:rStyle w:val="Hipervnculo"/>
                <w:sz w:val="20"/>
                <w:szCs w:val="20"/>
              </w:rPr>
              <w:t>/programas</w:t>
            </w:r>
          </w:p>
        </w:tc>
      </w:tr>
      <w:tr w:rsidR="00D43A84" w:rsidRPr="00964E1D" w:rsidTr="002A1595">
        <w:tc>
          <w:tcPr>
            <w:tcW w:w="3210" w:type="dxa"/>
          </w:tcPr>
          <w:p w:rsidR="00D43A84" w:rsidRPr="00964E1D" w:rsidRDefault="00D43A84" w:rsidP="00AE205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Consultas Ciudadanas</w:t>
            </w:r>
          </w:p>
        </w:tc>
        <w:tc>
          <w:tcPr>
            <w:tcW w:w="486" w:type="dxa"/>
          </w:tcPr>
          <w:p w:rsidR="00D43A84" w:rsidRPr="00964E1D" w:rsidRDefault="003018FA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D43A84" w:rsidRPr="00964E1D" w:rsidRDefault="00D43A84" w:rsidP="00AE205B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:rsidR="00BC489C" w:rsidRDefault="00BC489C" w:rsidP="003A20A4"/>
          <w:p w:rsidR="003A20A4" w:rsidRDefault="002A1595" w:rsidP="003A20A4">
            <w:pPr>
              <w:rPr>
                <w:rStyle w:val="Hipervnculo"/>
                <w:sz w:val="20"/>
                <w:szCs w:val="20"/>
              </w:rPr>
            </w:pPr>
            <w:hyperlink r:id="rId31" w:history="1">
              <w:r w:rsidR="003A20A4" w:rsidRPr="00D40497">
                <w:rPr>
                  <w:rStyle w:val="Hipervnculo"/>
                  <w:sz w:val="20"/>
                  <w:szCs w:val="20"/>
                </w:rPr>
                <w:t>http://participacion.cultura.gob.cl/</w:t>
              </w:r>
            </w:hyperlink>
          </w:p>
          <w:p w:rsidR="000042A6" w:rsidRPr="00E071E0" w:rsidRDefault="002A1595" w:rsidP="000042A6">
            <w:pPr>
              <w:rPr>
                <w:rStyle w:val="Hipervnculo"/>
                <w:color w:val="0070C0"/>
                <w:sz w:val="20"/>
                <w:szCs w:val="20"/>
              </w:rPr>
            </w:pPr>
            <w:hyperlink r:id="rId32" w:history="1">
              <w:r w:rsidR="003A20A4" w:rsidRPr="00E071E0">
                <w:rPr>
                  <w:rStyle w:val="Hipervnculo"/>
                  <w:color w:val="0070C0"/>
                  <w:sz w:val="20"/>
                  <w:szCs w:val="20"/>
                </w:rPr>
                <w:t>http://transparenciaactiva.cultura.gob.cl/index.php/</w:t>
              </w:r>
              <w:r w:rsidR="003A20A4" w:rsidRPr="00E071E0">
                <w:rPr>
                  <w:rStyle w:val="Hipervnculo"/>
                  <w:color w:val="0070C0"/>
                  <w:sz w:val="20"/>
                  <w:szCs w:val="20"/>
                </w:rPr>
                <w:br/>
              </w:r>
              <w:proofErr w:type="spellStart"/>
              <w:r w:rsidR="003A20A4" w:rsidRPr="00E071E0">
                <w:rPr>
                  <w:rStyle w:val="Hipervnculo"/>
                  <w:color w:val="0070C0"/>
                  <w:sz w:val="20"/>
                  <w:szCs w:val="20"/>
                </w:rPr>
                <w:t>participacionCiudadana</w:t>
              </w:r>
              <w:proofErr w:type="spellEnd"/>
              <w:r w:rsidR="003A20A4" w:rsidRPr="00E071E0">
                <w:rPr>
                  <w:rStyle w:val="Hipervnculo"/>
                  <w:color w:val="0070C0"/>
                  <w:sz w:val="20"/>
                  <w:szCs w:val="20"/>
                </w:rPr>
                <w:t>/</w:t>
              </w:r>
              <w:proofErr w:type="spellStart"/>
              <w:r w:rsidR="003A20A4" w:rsidRPr="00E071E0">
                <w:rPr>
                  <w:rStyle w:val="Hipervnculo"/>
                  <w:color w:val="0070C0"/>
                  <w:sz w:val="20"/>
                  <w:szCs w:val="20"/>
                </w:rPr>
                <w:t>mecanismosParticipacion</w:t>
              </w:r>
              <w:proofErr w:type="spellEnd"/>
            </w:hyperlink>
          </w:p>
          <w:p w:rsidR="000042A6" w:rsidRPr="000042A6" w:rsidRDefault="000042A6" w:rsidP="000042A6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43A84" w:rsidRPr="00964E1D" w:rsidTr="002A1595">
        <w:trPr>
          <w:trHeight w:val="365"/>
        </w:trPr>
        <w:tc>
          <w:tcPr>
            <w:tcW w:w="3210" w:type="dxa"/>
          </w:tcPr>
          <w:p w:rsidR="00D43A84" w:rsidRDefault="00D43A84" w:rsidP="00AE205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Consejos de la Sociedad Civil</w:t>
            </w:r>
          </w:p>
        </w:tc>
        <w:tc>
          <w:tcPr>
            <w:tcW w:w="486" w:type="dxa"/>
          </w:tcPr>
          <w:p w:rsidR="00D43A84" w:rsidRPr="00964E1D" w:rsidRDefault="003018FA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D43A84" w:rsidRPr="00964E1D" w:rsidRDefault="00D43A84" w:rsidP="00AE205B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:rsidR="003A20A4" w:rsidRDefault="002A1595" w:rsidP="003A20A4">
            <w:pPr>
              <w:rPr>
                <w:sz w:val="20"/>
                <w:szCs w:val="20"/>
              </w:rPr>
            </w:pPr>
            <w:hyperlink r:id="rId33" w:history="1">
              <w:r w:rsidR="003A20A4" w:rsidRPr="00D40497">
                <w:rPr>
                  <w:rStyle w:val="Hipervnculo"/>
                  <w:sz w:val="20"/>
                  <w:szCs w:val="20"/>
                </w:rPr>
                <w:t>http://participacion.cultura.gob.cl/</w:t>
              </w:r>
            </w:hyperlink>
          </w:p>
          <w:p w:rsidR="003A20A4" w:rsidRPr="00CE5BE0" w:rsidRDefault="002A1595" w:rsidP="003A20A4">
            <w:pPr>
              <w:jc w:val="both"/>
              <w:rPr>
                <w:sz w:val="20"/>
              </w:rPr>
            </w:pPr>
            <w:hyperlink r:id="rId34" w:history="1">
              <w:r w:rsidR="003A20A4" w:rsidRPr="008B657A">
                <w:rPr>
                  <w:rStyle w:val="Hipervnculo"/>
                  <w:sz w:val="20"/>
                </w:rPr>
                <w:t>http://transparenciaactiva.cultura.gob.cl/index.php/</w:t>
              </w:r>
              <w:r w:rsidR="003A20A4" w:rsidRPr="008B657A">
                <w:rPr>
                  <w:rStyle w:val="Hipervnculo"/>
                  <w:sz w:val="20"/>
                </w:rPr>
                <w:br/>
              </w:r>
              <w:proofErr w:type="spellStart"/>
              <w:r w:rsidR="003A20A4" w:rsidRPr="008B657A">
                <w:rPr>
                  <w:rStyle w:val="Hipervnculo"/>
                  <w:sz w:val="20"/>
                </w:rPr>
                <w:t>participacionCiudadana</w:t>
              </w:r>
              <w:proofErr w:type="spellEnd"/>
              <w:r w:rsidR="003A20A4" w:rsidRPr="008B657A">
                <w:rPr>
                  <w:rStyle w:val="Hipervnculo"/>
                  <w:sz w:val="20"/>
                </w:rPr>
                <w:t>/</w:t>
              </w:r>
              <w:proofErr w:type="spellStart"/>
              <w:r w:rsidR="003A20A4" w:rsidRPr="008B657A">
                <w:rPr>
                  <w:rStyle w:val="Hipervnculo"/>
                  <w:sz w:val="20"/>
                </w:rPr>
                <w:t>mecanismosParticipacion</w:t>
              </w:r>
              <w:proofErr w:type="spellEnd"/>
            </w:hyperlink>
          </w:p>
          <w:p w:rsidR="00D43A84" w:rsidRPr="00964E1D" w:rsidRDefault="00D43A84" w:rsidP="00AE205B">
            <w:pPr>
              <w:rPr>
                <w:sz w:val="20"/>
                <w:szCs w:val="20"/>
              </w:rPr>
            </w:pPr>
          </w:p>
        </w:tc>
      </w:tr>
      <w:tr w:rsidR="00D43A84" w:rsidRPr="00964E1D" w:rsidTr="002A1595">
        <w:trPr>
          <w:trHeight w:val="272"/>
        </w:trPr>
        <w:tc>
          <w:tcPr>
            <w:tcW w:w="3210" w:type="dxa"/>
          </w:tcPr>
          <w:p w:rsidR="00D43A84" w:rsidRDefault="0020443C" w:rsidP="00AE205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Cuentas P</w:t>
            </w:r>
            <w:r w:rsidR="00D43A84">
              <w:rPr>
                <w:sz w:val="20"/>
                <w:szCs w:val="20"/>
              </w:rPr>
              <w:t>úblicas Participativas</w:t>
            </w:r>
          </w:p>
        </w:tc>
        <w:tc>
          <w:tcPr>
            <w:tcW w:w="486" w:type="dxa"/>
          </w:tcPr>
          <w:p w:rsidR="00D43A84" w:rsidRPr="00964E1D" w:rsidRDefault="003018FA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D43A84" w:rsidRPr="00964E1D" w:rsidRDefault="00D43A84" w:rsidP="00AE205B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:rsidR="003A20A4" w:rsidRPr="003A20A4" w:rsidRDefault="003A20A4" w:rsidP="003A20A4">
            <w:pPr>
              <w:rPr>
                <w:rStyle w:val="Hipervnculo"/>
                <w:sz w:val="20"/>
                <w:szCs w:val="20"/>
              </w:rPr>
            </w:pPr>
            <w:r w:rsidRPr="003A20A4">
              <w:rPr>
                <w:rStyle w:val="Hipervnculo"/>
                <w:sz w:val="20"/>
                <w:szCs w:val="20"/>
              </w:rPr>
              <w:t>http://participacion.cultura.gob.cl/</w:t>
            </w:r>
          </w:p>
          <w:p w:rsidR="003A20A4" w:rsidRPr="003A20A4" w:rsidRDefault="003A20A4" w:rsidP="003A20A4">
            <w:pPr>
              <w:rPr>
                <w:rStyle w:val="Hipervnculo"/>
                <w:sz w:val="20"/>
                <w:szCs w:val="20"/>
              </w:rPr>
            </w:pPr>
            <w:r w:rsidRPr="003A20A4">
              <w:rPr>
                <w:rStyle w:val="Hipervnculo"/>
                <w:sz w:val="20"/>
                <w:szCs w:val="20"/>
              </w:rPr>
              <w:t>http://transparenciaactiva.cultura.gob.cl/index.php/</w:t>
            </w:r>
          </w:p>
          <w:p w:rsidR="003A20A4" w:rsidRPr="003A20A4" w:rsidRDefault="003A20A4" w:rsidP="003A20A4">
            <w:pPr>
              <w:rPr>
                <w:rStyle w:val="Hipervnculo"/>
                <w:sz w:val="20"/>
                <w:szCs w:val="20"/>
              </w:rPr>
            </w:pPr>
            <w:proofErr w:type="spellStart"/>
            <w:r w:rsidRPr="003A20A4">
              <w:rPr>
                <w:rStyle w:val="Hipervnculo"/>
                <w:sz w:val="20"/>
                <w:szCs w:val="20"/>
              </w:rPr>
              <w:t>participacionCiudadana</w:t>
            </w:r>
            <w:proofErr w:type="spellEnd"/>
            <w:r w:rsidRPr="003A20A4">
              <w:rPr>
                <w:rStyle w:val="Hipervnculo"/>
                <w:sz w:val="20"/>
                <w:szCs w:val="20"/>
              </w:rPr>
              <w:t>/</w:t>
            </w:r>
            <w:proofErr w:type="spellStart"/>
            <w:r w:rsidRPr="003A20A4">
              <w:rPr>
                <w:rStyle w:val="Hipervnculo"/>
                <w:sz w:val="20"/>
                <w:szCs w:val="20"/>
              </w:rPr>
              <w:t>mecanismosParticipacion</w:t>
            </w:r>
            <w:proofErr w:type="spellEnd"/>
          </w:p>
          <w:p w:rsidR="003A20A4" w:rsidRPr="003A20A4" w:rsidRDefault="003A20A4" w:rsidP="003A20A4">
            <w:pPr>
              <w:rPr>
                <w:rStyle w:val="Hipervnculo"/>
                <w:sz w:val="20"/>
                <w:szCs w:val="20"/>
              </w:rPr>
            </w:pPr>
            <w:r w:rsidRPr="003A20A4">
              <w:rPr>
                <w:rStyle w:val="Hipervnculo"/>
                <w:sz w:val="20"/>
                <w:szCs w:val="20"/>
              </w:rPr>
              <w:lastRenderedPageBreak/>
              <w:t>http://cuentapublica.cultura.gob.cl/</w:t>
            </w:r>
          </w:p>
          <w:p w:rsidR="003A20A4" w:rsidRPr="003A20A4" w:rsidRDefault="003A20A4" w:rsidP="003A20A4">
            <w:pPr>
              <w:rPr>
                <w:rStyle w:val="Hipervnculo"/>
                <w:sz w:val="20"/>
                <w:szCs w:val="20"/>
              </w:rPr>
            </w:pPr>
            <w:r w:rsidRPr="003A20A4">
              <w:rPr>
                <w:rStyle w:val="Hipervnculo"/>
                <w:sz w:val="20"/>
                <w:szCs w:val="20"/>
              </w:rPr>
              <w:t>http://www.cultura.gob.cl/institucion/cuenta-publica-participativa/</w:t>
            </w:r>
          </w:p>
          <w:p w:rsidR="00D43A84" w:rsidRPr="003A20A4" w:rsidRDefault="00D43A84" w:rsidP="005E0477">
            <w:pPr>
              <w:rPr>
                <w:rStyle w:val="Hipervnculo"/>
              </w:rPr>
            </w:pPr>
          </w:p>
        </w:tc>
      </w:tr>
      <w:tr w:rsidR="00D43A84" w:rsidRPr="00964E1D" w:rsidTr="002A1595">
        <w:trPr>
          <w:trHeight w:val="562"/>
        </w:trPr>
        <w:tc>
          <w:tcPr>
            <w:tcW w:w="3210" w:type="dxa"/>
          </w:tcPr>
          <w:p w:rsidR="00D43A84" w:rsidRDefault="00D43A84" w:rsidP="00AE205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Fondos Concursables destinados a organizaciones de la sociedad civil</w:t>
            </w:r>
          </w:p>
        </w:tc>
        <w:tc>
          <w:tcPr>
            <w:tcW w:w="486" w:type="dxa"/>
          </w:tcPr>
          <w:p w:rsidR="00D43A84" w:rsidRPr="00964E1D" w:rsidRDefault="003018FA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D43A84" w:rsidRPr="00964E1D" w:rsidRDefault="00D43A84" w:rsidP="00AE205B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:rsidR="003A20A4" w:rsidRDefault="002A1595" w:rsidP="003A20A4">
            <w:pPr>
              <w:rPr>
                <w:sz w:val="20"/>
                <w:szCs w:val="20"/>
              </w:rPr>
            </w:pPr>
            <w:hyperlink r:id="rId35" w:history="1">
              <w:r w:rsidR="003A20A4" w:rsidRPr="00D40497">
                <w:rPr>
                  <w:rStyle w:val="Hipervnculo"/>
                  <w:sz w:val="20"/>
                  <w:szCs w:val="20"/>
                </w:rPr>
                <w:t>http://www.fondosdecultura.cl/</w:t>
              </w:r>
            </w:hyperlink>
          </w:p>
          <w:p w:rsidR="00D43A84" w:rsidRPr="00964E1D" w:rsidRDefault="00D43A84" w:rsidP="00AE205B">
            <w:pPr>
              <w:rPr>
                <w:sz w:val="20"/>
                <w:szCs w:val="20"/>
              </w:rPr>
            </w:pPr>
          </w:p>
        </w:tc>
      </w:tr>
    </w:tbl>
    <w:p w:rsidR="002A1595" w:rsidRDefault="002A1595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0"/>
        <w:gridCol w:w="486"/>
        <w:gridCol w:w="533"/>
        <w:gridCol w:w="4491"/>
      </w:tblGrid>
      <w:tr w:rsidR="00D43A84" w:rsidRPr="00964E1D" w:rsidTr="002A1595">
        <w:trPr>
          <w:trHeight w:val="543"/>
        </w:trPr>
        <w:tc>
          <w:tcPr>
            <w:tcW w:w="3210" w:type="dxa"/>
          </w:tcPr>
          <w:p w:rsidR="00D43A84" w:rsidRDefault="00D43A84" w:rsidP="00AE205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Otros mecanismos de participación ciudadana</w:t>
            </w:r>
          </w:p>
        </w:tc>
        <w:tc>
          <w:tcPr>
            <w:tcW w:w="486" w:type="dxa"/>
          </w:tcPr>
          <w:p w:rsidR="00D43A84" w:rsidRPr="00964E1D" w:rsidRDefault="003018FA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D43A84" w:rsidRPr="00964E1D" w:rsidRDefault="00D43A84" w:rsidP="00AE205B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</w:tcPr>
          <w:p w:rsidR="003A20A4" w:rsidRDefault="002A1595" w:rsidP="003A20A4">
            <w:pPr>
              <w:rPr>
                <w:sz w:val="20"/>
                <w:szCs w:val="20"/>
              </w:rPr>
            </w:pPr>
            <w:hyperlink r:id="rId36" w:history="1">
              <w:r w:rsidR="003A20A4" w:rsidRPr="00D40497">
                <w:rPr>
                  <w:rStyle w:val="Hipervnculo"/>
                  <w:sz w:val="20"/>
                  <w:szCs w:val="20"/>
                </w:rPr>
                <w:t>http://participacion.cultura.gob.cl/</w:t>
              </w:r>
            </w:hyperlink>
          </w:p>
          <w:p w:rsidR="003A20A4" w:rsidRPr="00CE5BE0" w:rsidRDefault="002A1595" w:rsidP="003A20A4">
            <w:pPr>
              <w:jc w:val="both"/>
              <w:rPr>
                <w:sz w:val="20"/>
              </w:rPr>
            </w:pPr>
            <w:hyperlink r:id="rId37" w:history="1">
              <w:r w:rsidR="003A20A4" w:rsidRPr="008B657A">
                <w:rPr>
                  <w:rStyle w:val="Hipervnculo"/>
                  <w:sz w:val="20"/>
                </w:rPr>
                <w:t>http://transparenciaactiva.cultura.gob.cl/index.php/</w:t>
              </w:r>
              <w:r w:rsidR="003A20A4" w:rsidRPr="008B657A">
                <w:rPr>
                  <w:rStyle w:val="Hipervnculo"/>
                  <w:sz w:val="20"/>
                </w:rPr>
                <w:br/>
              </w:r>
              <w:proofErr w:type="spellStart"/>
              <w:r w:rsidR="003A20A4" w:rsidRPr="008B657A">
                <w:rPr>
                  <w:rStyle w:val="Hipervnculo"/>
                  <w:sz w:val="20"/>
                </w:rPr>
                <w:t>participacionCiudadana</w:t>
              </w:r>
              <w:proofErr w:type="spellEnd"/>
              <w:r w:rsidR="003A20A4" w:rsidRPr="008B657A">
                <w:rPr>
                  <w:rStyle w:val="Hipervnculo"/>
                  <w:sz w:val="20"/>
                </w:rPr>
                <w:t>/</w:t>
              </w:r>
              <w:proofErr w:type="spellStart"/>
              <w:r w:rsidR="003A20A4" w:rsidRPr="008B657A">
                <w:rPr>
                  <w:rStyle w:val="Hipervnculo"/>
                  <w:sz w:val="20"/>
                </w:rPr>
                <w:t>mecanismosParticipacion</w:t>
              </w:r>
              <w:proofErr w:type="spellEnd"/>
            </w:hyperlink>
          </w:p>
          <w:p w:rsidR="00D43A84" w:rsidRPr="00964E1D" w:rsidRDefault="00D43A84" w:rsidP="00AE205B">
            <w:pPr>
              <w:rPr>
                <w:sz w:val="20"/>
                <w:szCs w:val="20"/>
              </w:rPr>
            </w:pPr>
          </w:p>
        </w:tc>
      </w:tr>
    </w:tbl>
    <w:p w:rsidR="00712A5D" w:rsidRDefault="00712A5D" w:rsidP="00712A5D"/>
    <w:p w:rsidR="006D15C0" w:rsidRPr="00B2510E" w:rsidRDefault="003617FE" w:rsidP="00892897">
      <w:pPr>
        <w:pStyle w:val="Prrafodelista"/>
        <w:numPr>
          <w:ilvl w:val="0"/>
          <w:numId w:val="4"/>
        </w:numPr>
        <w:jc w:val="both"/>
        <w:rPr>
          <w:b/>
        </w:rPr>
      </w:pPr>
      <w:r w:rsidRPr="00B2510E">
        <w:rPr>
          <w:b/>
        </w:rPr>
        <w:t xml:space="preserve">Señale las áreas donde se desarrollarán nuevos esfuerzos </w:t>
      </w:r>
      <w:r w:rsidR="007671D8" w:rsidRPr="00B2510E">
        <w:rPr>
          <w:b/>
        </w:rPr>
        <w:t xml:space="preserve">por mejorar la </w:t>
      </w:r>
      <w:r w:rsidRPr="00B2510E">
        <w:rPr>
          <w:b/>
        </w:rPr>
        <w:t xml:space="preserve"> difusión de informació</w:t>
      </w:r>
      <w:r w:rsidR="005E506E">
        <w:rPr>
          <w:b/>
        </w:rPr>
        <w:t>n relevante durante el  año 201</w:t>
      </w:r>
      <w:r w:rsidR="00D43A84">
        <w:rPr>
          <w:b/>
        </w:rPr>
        <w:t>7</w:t>
      </w:r>
    </w:p>
    <w:tbl>
      <w:tblPr>
        <w:tblStyle w:val="Tablaconcuadrcula"/>
        <w:tblW w:w="9046" w:type="dxa"/>
        <w:tblLook w:val="04A0" w:firstRow="1" w:lastRow="0" w:firstColumn="1" w:lastColumn="0" w:noHBand="0" w:noVBand="1"/>
      </w:tblPr>
      <w:tblGrid>
        <w:gridCol w:w="3330"/>
        <w:gridCol w:w="504"/>
        <w:gridCol w:w="553"/>
        <w:gridCol w:w="4659"/>
      </w:tblGrid>
      <w:tr w:rsidR="003617FE" w:rsidRPr="00964E1D" w:rsidTr="00BC489C">
        <w:trPr>
          <w:trHeight w:val="642"/>
          <w:tblHeader/>
        </w:trPr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3617FE" w:rsidRPr="00964E1D" w:rsidRDefault="003617FE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Áreas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3617FE" w:rsidRPr="00964E1D" w:rsidRDefault="003617FE" w:rsidP="00AE205B">
            <w:pPr>
              <w:jc w:val="center"/>
              <w:rPr>
                <w:b/>
                <w:sz w:val="20"/>
                <w:szCs w:val="20"/>
              </w:rPr>
            </w:pPr>
            <w:r w:rsidRPr="00964E1D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3617FE" w:rsidRPr="00964E1D" w:rsidRDefault="003617FE" w:rsidP="00AE205B">
            <w:pPr>
              <w:jc w:val="center"/>
              <w:rPr>
                <w:b/>
                <w:sz w:val="20"/>
                <w:szCs w:val="20"/>
              </w:rPr>
            </w:pPr>
            <w:r w:rsidRPr="00964E1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659" w:type="dxa"/>
            <w:shd w:val="clear" w:color="auto" w:fill="D9D9D9" w:themeFill="background1" w:themeFillShade="D9"/>
            <w:vAlign w:val="center"/>
          </w:tcPr>
          <w:p w:rsidR="003617FE" w:rsidRPr="003A20A4" w:rsidRDefault="00712A5D" w:rsidP="000529A1">
            <w:pPr>
              <w:jc w:val="center"/>
              <w:rPr>
                <w:b/>
                <w:sz w:val="20"/>
                <w:szCs w:val="20"/>
              </w:rPr>
            </w:pPr>
            <w:r w:rsidRPr="003A20A4">
              <w:rPr>
                <w:b/>
                <w:sz w:val="20"/>
                <w:szCs w:val="20"/>
              </w:rPr>
              <w:t xml:space="preserve">Detalle </w:t>
            </w:r>
            <w:r w:rsidR="000529A1" w:rsidRPr="003A20A4">
              <w:rPr>
                <w:b/>
                <w:sz w:val="20"/>
                <w:szCs w:val="20"/>
              </w:rPr>
              <w:t>los nuevos esfuerzos</w:t>
            </w:r>
            <w:r w:rsidRPr="003A20A4">
              <w:rPr>
                <w:b/>
                <w:sz w:val="20"/>
                <w:szCs w:val="20"/>
              </w:rPr>
              <w:t xml:space="preserve"> a realizar, indicando fecha tentativa</w:t>
            </w:r>
          </w:p>
        </w:tc>
      </w:tr>
      <w:tr w:rsidR="003617FE" w:rsidRPr="00964E1D" w:rsidTr="00BC489C">
        <w:trPr>
          <w:trHeight w:val="177"/>
        </w:trPr>
        <w:tc>
          <w:tcPr>
            <w:tcW w:w="3330" w:type="dxa"/>
          </w:tcPr>
          <w:p w:rsidR="00ED0B26" w:rsidRDefault="00D43A84" w:rsidP="00ED0B26">
            <w:pPr>
              <w:pStyle w:val="Prrafodelista"/>
              <w:ind w:left="284"/>
            </w:pPr>
            <w:r>
              <w:rPr>
                <w:sz w:val="20"/>
                <w:szCs w:val="20"/>
              </w:rPr>
              <w:t xml:space="preserve">Planes, Políticas, </w:t>
            </w:r>
            <w:r w:rsidR="00ED0B26">
              <w:rPr>
                <w:sz w:val="20"/>
                <w:szCs w:val="20"/>
              </w:rPr>
              <w:t>Programas</w:t>
            </w:r>
            <w:r>
              <w:rPr>
                <w:sz w:val="20"/>
                <w:szCs w:val="20"/>
              </w:rPr>
              <w:t xml:space="preserve"> o Acciones</w:t>
            </w:r>
          </w:p>
          <w:p w:rsidR="003617FE" w:rsidRPr="006D15C0" w:rsidRDefault="003617FE" w:rsidP="00AE205B">
            <w:pPr>
              <w:pStyle w:val="Prrafodelista"/>
              <w:ind w:left="284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3617FE" w:rsidRPr="00964E1D" w:rsidRDefault="003A20A4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3617FE" w:rsidRPr="00964E1D" w:rsidRDefault="003617FE" w:rsidP="00AE205B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</w:tcPr>
          <w:p w:rsidR="003A20A4" w:rsidRPr="00E071E0" w:rsidRDefault="00E071E0" w:rsidP="003A20A4">
            <w:pPr>
              <w:jc w:val="both"/>
              <w:rPr>
                <w:sz w:val="20"/>
                <w:szCs w:val="20"/>
              </w:rPr>
            </w:pPr>
            <w:r w:rsidRPr="00E071E0">
              <w:rPr>
                <w:sz w:val="20"/>
                <w:szCs w:val="20"/>
              </w:rPr>
              <w:t xml:space="preserve">En ejecución mediante el portal </w:t>
            </w:r>
            <w:hyperlink r:id="rId38" w:history="1">
              <w:r w:rsidRPr="00E071E0">
                <w:rPr>
                  <w:rStyle w:val="Hipervnculo"/>
                </w:rPr>
                <w:t>www.cultura.gob.cl</w:t>
              </w:r>
            </w:hyperlink>
            <w:r w:rsidRPr="00E071E0">
              <w:rPr>
                <w:color w:val="FF0000"/>
                <w:sz w:val="20"/>
                <w:szCs w:val="20"/>
              </w:rPr>
              <w:t xml:space="preserve"> </w:t>
            </w:r>
            <w:r w:rsidRPr="00E071E0">
              <w:rPr>
                <w:sz w:val="20"/>
                <w:szCs w:val="20"/>
              </w:rPr>
              <w:t>mejorando la calidad de la información publicada de manera frecuente y según va estando disponible por parte de departamentos y unidades.</w:t>
            </w:r>
          </w:p>
          <w:p w:rsidR="003A20A4" w:rsidRPr="00E071E0" w:rsidRDefault="003A20A4" w:rsidP="003A20A4">
            <w:pPr>
              <w:jc w:val="both"/>
              <w:rPr>
                <w:sz w:val="20"/>
                <w:szCs w:val="20"/>
              </w:rPr>
            </w:pPr>
            <w:r w:rsidRPr="00E071E0">
              <w:rPr>
                <w:sz w:val="20"/>
                <w:szCs w:val="20"/>
              </w:rPr>
              <w:t xml:space="preserve">A contar del segundo semestre en el sitio </w:t>
            </w:r>
          </w:p>
          <w:p w:rsidR="003617FE" w:rsidRPr="00E071E0" w:rsidRDefault="002A1595" w:rsidP="00BC489C">
            <w:pPr>
              <w:jc w:val="both"/>
              <w:rPr>
                <w:sz w:val="20"/>
                <w:szCs w:val="20"/>
              </w:rPr>
            </w:pPr>
            <w:hyperlink r:id="rId39" w:history="1">
              <w:r w:rsidR="003A20A4" w:rsidRPr="00E071E0">
                <w:rPr>
                  <w:rStyle w:val="Hipervnculo"/>
                  <w:sz w:val="20"/>
                  <w:szCs w:val="20"/>
                </w:rPr>
                <w:t>http://participacionciudadana.gob.cl/</w:t>
              </w:r>
            </w:hyperlink>
          </w:p>
        </w:tc>
      </w:tr>
      <w:tr w:rsidR="003617FE" w:rsidRPr="00964E1D" w:rsidTr="00BC489C">
        <w:trPr>
          <w:trHeight w:val="177"/>
        </w:trPr>
        <w:tc>
          <w:tcPr>
            <w:tcW w:w="3330" w:type="dxa"/>
          </w:tcPr>
          <w:p w:rsidR="003617FE" w:rsidRPr="00964E1D" w:rsidRDefault="003617FE" w:rsidP="00AE205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Presupuesto</w:t>
            </w:r>
          </w:p>
        </w:tc>
        <w:tc>
          <w:tcPr>
            <w:tcW w:w="504" w:type="dxa"/>
          </w:tcPr>
          <w:p w:rsidR="003617FE" w:rsidRPr="00964E1D" w:rsidRDefault="003A20A4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3617FE" w:rsidRPr="00964E1D" w:rsidRDefault="003617FE" w:rsidP="00AE205B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</w:tcPr>
          <w:p w:rsidR="003A20A4" w:rsidRPr="003A20A4" w:rsidRDefault="003A20A4" w:rsidP="003A20A4">
            <w:pPr>
              <w:rPr>
                <w:sz w:val="20"/>
                <w:szCs w:val="20"/>
              </w:rPr>
            </w:pPr>
            <w:r w:rsidRPr="003A20A4">
              <w:rPr>
                <w:sz w:val="20"/>
                <w:szCs w:val="20"/>
              </w:rPr>
              <w:t xml:space="preserve">Si, en: </w:t>
            </w:r>
          </w:p>
          <w:p w:rsidR="003A20A4" w:rsidRPr="003A20A4" w:rsidRDefault="003A20A4" w:rsidP="003A20A4">
            <w:pPr>
              <w:jc w:val="both"/>
              <w:rPr>
                <w:rStyle w:val="Hipervnculo"/>
                <w:sz w:val="20"/>
                <w:szCs w:val="20"/>
              </w:rPr>
            </w:pPr>
            <w:r w:rsidRPr="003A20A4">
              <w:rPr>
                <w:rStyle w:val="Hipervnculo"/>
                <w:sz w:val="20"/>
                <w:szCs w:val="20"/>
              </w:rPr>
              <w:t>http://transparenciaactiva.cultura.gob.cl/index.php/</w:t>
            </w:r>
          </w:p>
          <w:p w:rsidR="003617FE" w:rsidRPr="00BC489C" w:rsidRDefault="003A20A4" w:rsidP="00BC489C">
            <w:pPr>
              <w:jc w:val="both"/>
              <w:rPr>
                <w:color w:val="0000FF" w:themeColor="hyperlink"/>
                <w:sz w:val="20"/>
                <w:szCs w:val="20"/>
                <w:u w:val="single"/>
              </w:rPr>
            </w:pPr>
            <w:proofErr w:type="spellStart"/>
            <w:r w:rsidRPr="003A20A4">
              <w:rPr>
                <w:rStyle w:val="Hipervnculo"/>
                <w:sz w:val="20"/>
                <w:szCs w:val="20"/>
              </w:rPr>
              <w:t>informacionPresupuestaria</w:t>
            </w:r>
            <w:proofErr w:type="spellEnd"/>
            <w:r w:rsidRPr="003A20A4">
              <w:rPr>
                <w:rStyle w:val="Hipervnculo"/>
                <w:sz w:val="20"/>
                <w:szCs w:val="20"/>
              </w:rPr>
              <w:t>/</w:t>
            </w:r>
            <w:proofErr w:type="spellStart"/>
            <w:r w:rsidRPr="003A20A4">
              <w:rPr>
                <w:rStyle w:val="Hipervnculo"/>
                <w:sz w:val="20"/>
                <w:szCs w:val="20"/>
              </w:rPr>
              <w:t>ejecucionPresupuestaria</w:t>
            </w:r>
            <w:proofErr w:type="spellEnd"/>
          </w:p>
        </w:tc>
      </w:tr>
      <w:tr w:rsidR="005E506E" w:rsidRPr="00964E1D" w:rsidTr="00BC489C">
        <w:trPr>
          <w:trHeight w:val="638"/>
        </w:trPr>
        <w:tc>
          <w:tcPr>
            <w:tcW w:w="3330" w:type="dxa"/>
          </w:tcPr>
          <w:p w:rsidR="005E506E" w:rsidRDefault="005E506E" w:rsidP="00AE205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Consultas Ciudadanas</w:t>
            </w:r>
          </w:p>
        </w:tc>
        <w:tc>
          <w:tcPr>
            <w:tcW w:w="504" w:type="dxa"/>
          </w:tcPr>
          <w:p w:rsidR="005E506E" w:rsidRPr="00964E1D" w:rsidRDefault="003A20A4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5E506E" w:rsidRPr="00964E1D" w:rsidRDefault="005E506E" w:rsidP="00AE205B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</w:tcPr>
          <w:p w:rsidR="003A20A4" w:rsidRPr="003A20A4" w:rsidRDefault="003A20A4" w:rsidP="003A20A4">
            <w:pPr>
              <w:jc w:val="both"/>
              <w:rPr>
                <w:sz w:val="20"/>
                <w:szCs w:val="20"/>
              </w:rPr>
            </w:pPr>
            <w:r w:rsidRPr="003A20A4">
              <w:rPr>
                <w:sz w:val="20"/>
                <w:szCs w:val="20"/>
              </w:rPr>
              <w:t xml:space="preserve">A contar del segundo semestre en el sitio </w:t>
            </w:r>
          </w:p>
          <w:p w:rsidR="003A20A4" w:rsidRPr="003A20A4" w:rsidRDefault="002A1595" w:rsidP="003A20A4">
            <w:pPr>
              <w:jc w:val="both"/>
              <w:rPr>
                <w:sz w:val="20"/>
                <w:szCs w:val="20"/>
              </w:rPr>
            </w:pPr>
            <w:hyperlink r:id="rId40" w:history="1">
              <w:r w:rsidR="003A20A4" w:rsidRPr="003A20A4">
                <w:rPr>
                  <w:rStyle w:val="Hipervnculo"/>
                  <w:sz w:val="20"/>
                  <w:szCs w:val="20"/>
                </w:rPr>
                <w:t>http://participacionciudadana.gob.cl/</w:t>
              </w:r>
            </w:hyperlink>
          </w:p>
          <w:p w:rsidR="003A20A4" w:rsidRPr="003A20A4" w:rsidRDefault="003A20A4" w:rsidP="003A20A4">
            <w:pPr>
              <w:jc w:val="both"/>
              <w:rPr>
                <w:sz w:val="20"/>
                <w:szCs w:val="20"/>
              </w:rPr>
            </w:pPr>
            <w:r w:rsidRPr="003A20A4">
              <w:rPr>
                <w:sz w:val="20"/>
                <w:szCs w:val="20"/>
              </w:rPr>
              <w:t xml:space="preserve">y permanentemente en el sitio </w:t>
            </w:r>
          </w:p>
          <w:p w:rsidR="005E506E" w:rsidRPr="003A20A4" w:rsidRDefault="002A1595" w:rsidP="003A20A4">
            <w:pPr>
              <w:rPr>
                <w:sz w:val="20"/>
                <w:szCs w:val="20"/>
              </w:rPr>
            </w:pPr>
            <w:hyperlink r:id="rId41" w:history="1">
              <w:r w:rsidR="00B362EA" w:rsidRPr="00AC6C11">
                <w:rPr>
                  <w:rStyle w:val="Hipervnculo"/>
                  <w:sz w:val="20"/>
                  <w:szCs w:val="20"/>
                </w:rPr>
                <w:t>http://transparenciaactiva.cultura.gob.cl/index.php/</w:t>
              </w:r>
              <w:r w:rsidR="00B362EA" w:rsidRPr="00AC6C11">
                <w:rPr>
                  <w:rStyle w:val="Hipervnculo"/>
                  <w:sz w:val="20"/>
                  <w:szCs w:val="20"/>
                </w:rPr>
                <w:br/>
                <w:t>participacionCiudadana/mecanismosParticipacion</w:t>
              </w:r>
            </w:hyperlink>
          </w:p>
        </w:tc>
      </w:tr>
      <w:tr w:rsidR="00712A5D" w:rsidRPr="00964E1D" w:rsidTr="00BC489C">
        <w:trPr>
          <w:trHeight w:val="608"/>
        </w:trPr>
        <w:tc>
          <w:tcPr>
            <w:tcW w:w="3330" w:type="dxa"/>
          </w:tcPr>
          <w:p w:rsidR="00712A5D" w:rsidRDefault="005E506E" w:rsidP="00AE205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Cuentas Públicas Participativas</w:t>
            </w:r>
          </w:p>
        </w:tc>
        <w:tc>
          <w:tcPr>
            <w:tcW w:w="504" w:type="dxa"/>
          </w:tcPr>
          <w:p w:rsidR="00712A5D" w:rsidRPr="00964E1D" w:rsidRDefault="00712A5D" w:rsidP="00AE205B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</w:tcPr>
          <w:p w:rsidR="00712A5D" w:rsidRPr="00964E1D" w:rsidRDefault="00712A5D" w:rsidP="00AE205B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</w:tcPr>
          <w:p w:rsidR="00712A5D" w:rsidRPr="003A20A4" w:rsidRDefault="004872E1" w:rsidP="00B36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 año se </w:t>
            </w:r>
            <w:r w:rsidR="00B362EA">
              <w:rPr>
                <w:sz w:val="20"/>
                <w:szCs w:val="20"/>
              </w:rPr>
              <w:t>incorporó a la Cuenta Pública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streaming</w:t>
            </w:r>
            <w:proofErr w:type="spellEnd"/>
            <w:r>
              <w:rPr>
                <w:sz w:val="20"/>
                <w:szCs w:val="20"/>
              </w:rPr>
              <w:t xml:space="preserve"> y lenguaje de señas en directa.  </w:t>
            </w:r>
          </w:p>
        </w:tc>
      </w:tr>
      <w:tr w:rsidR="00712A5D" w:rsidRPr="00964E1D" w:rsidTr="00BC489C">
        <w:trPr>
          <w:trHeight w:val="685"/>
        </w:trPr>
        <w:tc>
          <w:tcPr>
            <w:tcW w:w="3330" w:type="dxa"/>
          </w:tcPr>
          <w:p w:rsidR="00712A5D" w:rsidRDefault="00712A5D" w:rsidP="00AE205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de la Sociedad Civil</w:t>
            </w:r>
          </w:p>
        </w:tc>
        <w:tc>
          <w:tcPr>
            <w:tcW w:w="504" w:type="dxa"/>
          </w:tcPr>
          <w:p w:rsidR="00712A5D" w:rsidRPr="00964E1D" w:rsidRDefault="003A20A4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712A5D" w:rsidRPr="00964E1D" w:rsidRDefault="00712A5D" w:rsidP="00AE205B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</w:tcPr>
          <w:p w:rsidR="00456874" w:rsidRDefault="00456874" w:rsidP="00456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Ampliar información de su quehacer</w:t>
            </w:r>
          </w:p>
          <w:p w:rsidR="00B362EA" w:rsidRDefault="00456874" w:rsidP="00456874">
            <w:pPr>
              <w:rPr>
                <w:sz w:val="20"/>
                <w:szCs w:val="20"/>
              </w:rPr>
            </w:pPr>
            <w:r w:rsidRPr="00456874">
              <w:rPr>
                <w:sz w:val="20"/>
                <w:szCs w:val="20"/>
              </w:rPr>
              <w:t xml:space="preserve">En la página del CNCA: </w:t>
            </w:r>
            <w:r w:rsidRPr="00456874">
              <w:rPr>
                <w:rStyle w:val="Hipervnculo"/>
                <w:sz w:val="20"/>
                <w:szCs w:val="20"/>
              </w:rPr>
              <w:t>http://www.cultura.gob.cl/institucion/quienes-somos/</w:t>
            </w:r>
          </w:p>
          <w:p w:rsidR="00456874" w:rsidRPr="00456874" w:rsidRDefault="00456874" w:rsidP="00456874">
            <w:pPr>
              <w:rPr>
                <w:sz w:val="20"/>
                <w:szCs w:val="20"/>
              </w:rPr>
            </w:pPr>
            <w:r w:rsidRPr="00456874">
              <w:rPr>
                <w:sz w:val="20"/>
                <w:szCs w:val="20"/>
              </w:rPr>
              <w:t xml:space="preserve">A contar del segundo semestre en el sitio </w:t>
            </w:r>
          </w:p>
          <w:p w:rsidR="00456874" w:rsidRPr="00456874" w:rsidRDefault="002A1595" w:rsidP="00456874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456874" w:rsidRPr="00AC6C11">
                <w:rPr>
                  <w:rStyle w:val="Hipervnculo"/>
                  <w:sz w:val="20"/>
                  <w:szCs w:val="20"/>
                </w:rPr>
                <w:t>http://participacionciudadana.gob.cl/</w:t>
              </w:r>
            </w:hyperlink>
          </w:p>
          <w:p w:rsidR="00456874" w:rsidRPr="00456874" w:rsidRDefault="00456874" w:rsidP="00456874">
            <w:pPr>
              <w:rPr>
                <w:sz w:val="20"/>
                <w:szCs w:val="20"/>
              </w:rPr>
            </w:pPr>
            <w:r w:rsidRPr="00456874">
              <w:rPr>
                <w:sz w:val="20"/>
                <w:szCs w:val="20"/>
              </w:rPr>
              <w:t xml:space="preserve">y permanentemente en el sitio </w:t>
            </w:r>
          </w:p>
          <w:p w:rsidR="00456874" w:rsidRPr="00456874" w:rsidRDefault="00456874" w:rsidP="00456874">
            <w:pPr>
              <w:rPr>
                <w:rStyle w:val="Hipervnculo"/>
                <w:sz w:val="20"/>
                <w:szCs w:val="20"/>
              </w:rPr>
            </w:pPr>
            <w:r w:rsidRPr="00456874">
              <w:rPr>
                <w:rStyle w:val="Hipervnculo"/>
                <w:sz w:val="20"/>
                <w:szCs w:val="20"/>
              </w:rPr>
              <w:t>http://transparenciaactiva.cultura.gob.cl/index.php/</w:t>
            </w:r>
          </w:p>
          <w:p w:rsidR="00712A5D" w:rsidRPr="00BC489C" w:rsidRDefault="00456874" w:rsidP="00AE205B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proofErr w:type="spellStart"/>
            <w:r w:rsidRPr="00456874">
              <w:rPr>
                <w:rStyle w:val="Hipervnculo"/>
                <w:sz w:val="20"/>
                <w:szCs w:val="20"/>
              </w:rPr>
              <w:t>participacionCiudadana</w:t>
            </w:r>
            <w:proofErr w:type="spellEnd"/>
            <w:r w:rsidRPr="00456874">
              <w:rPr>
                <w:rStyle w:val="Hipervnculo"/>
                <w:sz w:val="20"/>
                <w:szCs w:val="20"/>
              </w:rPr>
              <w:t>/</w:t>
            </w:r>
            <w:proofErr w:type="spellStart"/>
            <w:r w:rsidRPr="00456874">
              <w:rPr>
                <w:rStyle w:val="Hipervnculo"/>
                <w:sz w:val="20"/>
                <w:szCs w:val="20"/>
              </w:rPr>
              <w:t>mecanismosParticipacion</w:t>
            </w:r>
            <w:proofErr w:type="spellEnd"/>
          </w:p>
        </w:tc>
      </w:tr>
      <w:tr w:rsidR="005E506E" w:rsidRPr="00964E1D" w:rsidTr="00BC489C">
        <w:trPr>
          <w:trHeight w:val="685"/>
        </w:trPr>
        <w:tc>
          <w:tcPr>
            <w:tcW w:w="3330" w:type="dxa"/>
          </w:tcPr>
          <w:p w:rsidR="005E506E" w:rsidRDefault="005E506E" w:rsidP="00AE205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Concursables destinados a organizaciones de la sociedad civil</w:t>
            </w:r>
          </w:p>
        </w:tc>
        <w:tc>
          <w:tcPr>
            <w:tcW w:w="504" w:type="dxa"/>
          </w:tcPr>
          <w:p w:rsidR="005E506E" w:rsidRPr="00964E1D" w:rsidRDefault="003A20A4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5E506E" w:rsidRPr="00964E1D" w:rsidRDefault="005E506E" w:rsidP="00AE205B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</w:tcPr>
          <w:p w:rsidR="005E506E" w:rsidRPr="003A20A4" w:rsidRDefault="00456874" w:rsidP="00BC48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ejecución mediante el portal </w:t>
            </w:r>
            <w:hyperlink r:id="rId43" w:history="1">
              <w:r w:rsidRPr="008B657A">
                <w:rPr>
                  <w:rStyle w:val="Hipervnculo"/>
                  <w:sz w:val="20"/>
                  <w:szCs w:val="20"/>
                </w:rPr>
                <w:t>www.fondosdecultura.gob.cl</w:t>
              </w:r>
            </w:hyperlink>
          </w:p>
        </w:tc>
      </w:tr>
      <w:tr w:rsidR="005E506E" w:rsidRPr="00964E1D" w:rsidTr="00BC489C">
        <w:trPr>
          <w:trHeight w:val="742"/>
        </w:trPr>
        <w:tc>
          <w:tcPr>
            <w:tcW w:w="3330" w:type="dxa"/>
          </w:tcPr>
          <w:p w:rsidR="005E506E" w:rsidRDefault="005E506E" w:rsidP="00AE205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mecanismos de participación ciudadana</w:t>
            </w:r>
          </w:p>
        </w:tc>
        <w:tc>
          <w:tcPr>
            <w:tcW w:w="504" w:type="dxa"/>
          </w:tcPr>
          <w:p w:rsidR="005E506E" w:rsidRPr="00964E1D" w:rsidRDefault="003A20A4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5E506E" w:rsidRPr="00964E1D" w:rsidRDefault="005E506E" w:rsidP="00AE205B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</w:tcPr>
          <w:p w:rsidR="00456874" w:rsidRPr="00456874" w:rsidRDefault="002A1595" w:rsidP="00456874">
            <w:pPr>
              <w:jc w:val="both"/>
              <w:rPr>
                <w:sz w:val="20"/>
                <w:szCs w:val="20"/>
              </w:rPr>
            </w:pPr>
            <w:hyperlink r:id="rId44" w:history="1">
              <w:r w:rsidR="00456874" w:rsidRPr="00456874">
                <w:rPr>
                  <w:rStyle w:val="Hipervnculo"/>
                  <w:sz w:val="20"/>
                  <w:szCs w:val="20"/>
                </w:rPr>
                <w:t>http://participacionciudadana.gob.cl/</w:t>
              </w:r>
            </w:hyperlink>
          </w:p>
          <w:p w:rsidR="00456874" w:rsidRPr="00456874" w:rsidRDefault="00456874" w:rsidP="00456874">
            <w:pPr>
              <w:jc w:val="both"/>
              <w:rPr>
                <w:sz w:val="20"/>
                <w:szCs w:val="20"/>
              </w:rPr>
            </w:pPr>
            <w:r w:rsidRPr="00456874">
              <w:rPr>
                <w:sz w:val="20"/>
                <w:szCs w:val="20"/>
              </w:rPr>
              <w:t xml:space="preserve">y permanentemente en el sitio </w:t>
            </w:r>
          </w:p>
          <w:p w:rsidR="005E506E" w:rsidRPr="003A20A4" w:rsidRDefault="002A1595" w:rsidP="00456874">
            <w:pPr>
              <w:rPr>
                <w:sz w:val="20"/>
                <w:szCs w:val="20"/>
              </w:rPr>
            </w:pPr>
            <w:hyperlink r:id="rId45" w:history="1">
              <w:r w:rsidR="00456874" w:rsidRPr="00456874">
                <w:rPr>
                  <w:rStyle w:val="Hipervnculo"/>
                  <w:sz w:val="20"/>
                  <w:szCs w:val="20"/>
                </w:rPr>
                <w:t>http://transparenciaactiva.cultura.gob.cl/index.php/</w:t>
              </w:r>
              <w:r w:rsidR="00456874" w:rsidRPr="00456874">
                <w:rPr>
                  <w:rStyle w:val="Hipervnculo"/>
                  <w:sz w:val="20"/>
                  <w:szCs w:val="20"/>
                </w:rPr>
                <w:br/>
              </w:r>
              <w:proofErr w:type="spellStart"/>
              <w:r w:rsidR="00456874" w:rsidRPr="00456874">
                <w:rPr>
                  <w:rStyle w:val="Hipervnculo"/>
                  <w:sz w:val="20"/>
                  <w:szCs w:val="20"/>
                </w:rPr>
                <w:t>participacionCiudadana</w:t>
              </w:r>
              <w:proofErr w:type="spellEnd"/>
              <w:r w:rsidR="00456874" w:rsidRPr="00456874">
                <w:rPr>
                  <w:rStyle w:val="Hipervnculo"/>
                  <w:sz w:val="20"/>
                  <w:szCs w:val="20"/>
                </w:rPr>
                <w:t>/</w:t>
              </w:r>
              <w:proofErr w:type="spellStart"/>
              <w:r w:rsidR="00456874" w:rsidRPr="00456874">
                <w:rPr>
                  <w:rStyle w:val="Hipervnculo"/>
                  <w:sz w:val="20"/>
                  <w:szCs w:val="20"/>
                </w:rPr>
                <w:t>mecanismosParticipacion</w:t>
              </w:r>
              <w:proofErr w:type="spellEnd"/>
            </w:hyperlink>
          </w:p>
        </w:tc>
      </w:tr>
    </w:tbl>
    <w:p w:rsidR="00B106FC" w:rsidRDefault="00B106FC" w:rsidP="005D5C6B">
      <w:pPr>
        <w:rPr>
          <w:b/>
        </w:rPr>
      </w:pPr>
    </w:p>
    <w:p w:rsidR="002A1595" w:rsidRDefault="002A1595" w:rsidP="005D5C6B">
      <w:pPr>
        <w:rPr>
          <w:b/>
        </w:rPr>
      </w:pPr>
    </w:p>
    <w:p w:rsidR="002A1595" w:rsidRPr="00B2510E" w:rsidRDefault="002A1595" w:rsidP="005D5C6B">
      <w:pPr>
        <w:rPr>
          <w:b/>
        </w:rPr>
      </w:pPr>
    </w:p>
    <w:p w:rsidR="006D15C0" w:rsidRPr="00B2510E" w:rsidRDefault="006D15C0" w:rsidP="00892897">
      <w:pPr>
        <w:pStyle w:val="Prrafodelista"/>
        <w:numPr>
          <w:ilvl w:val="0"/>
          <w:numId w:val="4"/>
        </w:numPr>
        <w:jc w:val="both"/>
        <w:rPr>
          <w:b/>
        </w:rPr>
      </w:pPr>
      <w:r w:rsidRPr="00B2510E">
        <w:rPr>
          <w:b/>
        </w:rPr>
        <w:lastRenderedPageBreak/>
        <w:t xml:space="preserve">Indique </w:t>
      </w:r>
      <w:r w:rsidR="000529A1">
        <w:rPr>
          <w:b/>
        </w:rPr>
        <w:t>detalles acerca del uso de las</w:t>
      </w:r>
      <w:r w:rsidRPr="00B2510E">
        <w:rPr>
          <w:b/>
        </w:rPr>
        <w:t xml:space="preserve"> redes sociales </w:t>
      </w:r>
      <w:r w:rsidR="000529A1">
        <w:rPr>
          <w:b/>
        </w:rPr>
        <w:t>por parte de</w:t>
      </w:r>
      <w:r w:rsidRPr="00B2510E">
        <w:rPr>
          <w:b/>
        </w:rPr>
        <w:t xml:space="preserve"> su institución</w:t>
      </w:r>
    </w:p>
    <w:tbl>
      <w:tblPr>
        <w:tblStyle w:val="Tablaconcuadrcula"/>
        <w:tblW w:w="9088" w:type="dxa"/>
        <w:tblLook w:val="04A0" w:firstRow="1" w:lastRow="0" w:firstColumn="1" w:lastColumn="0" w:noHBand="0" w:noVBand="1"/>
      </w:tblPr>
      <w:tblGrid>
        <w:gridCol w:w="3367"/>
        <w:gridCol w:w="710"/>
        <w:gridCol w:w="709"/>
        <w:gridCol w:w="4302"/>
      </w:tblGrid>
      <w:tr w:rsidR="00D43A84" w:rsidRPr="00964E1D" w:rsidTr="00633D12">
        <w:trPr>
          <w:trHeight w:val="740"/>
          <w:tblHeader/>
        </w:trPr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D43A84" w:rsidRPr="00964E1D" w:rsidRDefault="00D43A84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Redes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D43A84" w:rsidRPr="00964E1D" w:rsidRDefault="00D43A84" w:rsidP="00AE205B">
            <w:pPr>
              <w:jc w:val="center"/>
              <w:rPr>
                <w:b/>
                <w:sz w:val="20"/>
                <w:szCs w:val="20"/>
              </w:rPr>
            </w:pPr>
            <w:r w:rsidRPr="00964E1D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43A84" w:rsidRPr="00964E1D" w:rsidRDefault="00D43A84" w:rsidP="00AE205B">
            <w:pPr>
              <w:jc w:val="center"/>
              <w:rPr>
                <w:b/>
                <w:sz w:val="20"/>
                <w:szCs w:val="20"/>
              </w:rPr>
            </w:pPr>
            <w:r w:rsidRPr="00964E1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302" w:type="dxa"/>
            <w:shd w:val="clear" w:color="auto" w:fill="D9D9D9" w:themeFill="background1" w:themeFillShade="D9"/>
            <w:vAlign w:val="center"/>
          </w:tcPr>
          <w:p w:rsidR="00D43A84" w:rsidRPr="00964E1D" w:rsidRDefault="00D43A84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</w:tr>
      <w:tr w:rsidR="00D43A84" w:rsidRPr="00964E1D" w:rsidTr="00B53A30">
        <w:trPr>
          <w:trHeight w:val="627"/>
        </w:trPr>
        <w:tc>
          <w:tcPr>
            <w:tcW w:w="3367" w:type="dxa"/>
          </w:tcPr>
          <w:p w:rsidR="00D43A84" w:rsidRPr="006D15C0" w:rsidRDefault="00D43A84" w:rsidP="00AE205B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Twitter</w:t>
            </w:r>
          </w:p>
        </w:tc>
        <w:tc>
          <w:tcPr>
            <w:tcW w:w="710" w:type="dxa"/>
          </w:tcPr>
          <w:p w:rsidR="00D43A84" w:rsidRPr="00964E1D" w:rsidRDefault="001E7518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43A84" w:rsidRPr="001E7518" w:rsidRDefault="00D43A84" w:rsidP="00AE205B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D43A84" w:rsidRPr="001E7518" w:rsidRDefault="002A1595" w:rsidP="00AE205B">
            <w:pPr>
              <w:rPr>
                <w:rStyle w:val="Hipervnculo"/>
                <w:sz w:val="20"/>
                <w:szCs w:val="20"/>
                <w:lang w:val="es-ES"/>
              </w:rPr>
            </w:pPr>
            <w:hyperlink r:id="rId46" w:history="1">
              <w:r w:rsidR="001E7518" w:rsidRPr="001E7518">
                <w:rPr>
                  <w:rStyle w:val="Hipervnculo"/>
                  <w:sz w:val="20"/>
                  <w:szCs w:val="20"/>
                  <w:lang w:val="es-ES"/>
                </w:rPr>
                <w:t>https://twitter.com/consejocultura</w:t>
              </w:r>
            </w:hyperlink>
          </w:p>
          <w:p w:rsidR="001E7518" w:rsidRPr="001E7518" w:rsidRDefault="001E7518" w:rsidP="00AE205B">
            <w:pPr>
              <w:rPr>
                <w:sz w:val="20"/>
                <w:szCs w:val="20"/>
                <w:lang w:val="es-ES"/>
              </w:rPr>
            </w:pPr>
            <w:r w:rsidRPr="001E7518">
              <w:rPr>
                <w:sz w:val="20"/>
                <w:szCs w:val="20"/>
                <w:lang w:val="es-ES"/>
              </w:rPr>
              <w:t>271.589 Seguidores</w:t>
            </w:r>
          </w:p>
          <w:p w:rsidR="001E7518" w:rsidRPr="001E7518" w:rsidRDefault="001E7518" w:rsidP="001E7518">
            <w:pPr>
              <w:rPr>
                <w:rFonts w:eastAsiaTheme="minorHAnsi" w:cs="Calibri"/>
                <w:sz w:val="20"/>
                <w:szCs w:val="20"/>
              </w:rPr>
            </w:pPr>
            <w:r w:rsidRPr="001E7518">
              <w:rPr>
                <w:sz w:val="20"/>
                <w:szCs w:val="20"/>
                <w:lang w:val="es-ES"/>
              </w:rPr>
              <w:t>4000 personas en promedio por</w:t>
            </w:r>
            <w:r w:rsidRPr="001E7518">
              <w:rPr>
                <w:sz w:val="20"/>
                <w:szCs w:val="20"/>
              </w:rPr>
              <w:t xml:space="preserve"> publicación</w:t>
            </w:r>
          </w:p>
          <w:p w:rsidR="001E7518" w:rsidRPr="001E7518" w:rsidRDefault="001E7518" w:rsidP="00AE205B">
            <w:pPr>
              <w:rPr>
                <w:color w:val="1F497D"/>
                <w:sz w:val="20"/>
                <w:szCs w:val="20"/>
                <w:lang w:val="es-ES"/>
              </w:rPr>
            </w:pPr>
          </w:p>
          <w:p w:rsidR="001E7518" w:rsidRPr="001E7518" w:rsidRDefault="002A1595" w:rsidP="00AE205B">
            <w:pPr>
              <w:rPr>
                <w:rStyle w:val="Hipervnculo"/>
                <w:sz w:val="20"/>
                <w:szCs w:val="20"/>
                <w:lang w:val="es-ES"/>
              </w:rPr>
            </w:pPr>
            <w:hyperlink r:id="rId47" w:history="1">
              <w:r w:rsidR="001E7518" w:rsidRPr="001E7518">
                <w:rPr>
                  <w:rStyle w:val="Hipervnculo"/>
                  <w:sz w:val="20"/>
                  <w:szCs w:val="20"/>
                  <w:lang w:val="es-ES"/>
                </w:rPr>
                <w:t>https://twitter.com/fondoscultura</w:t>
              </w:r>
            </w:hyperlink>
          </w:p>
          <w:p w:rsidR="001E7518" w:rsidRPr="001E7518" w:rsidRDefault="001E7518" w:rsidP="00AE205B">
            <w:pPr>
              <w:rPr>
                <w:sz w:val="20"/>
                <w:szCs w:val="20"/>
                <w:lang w:val="es-ES"/>
              </w:rPr>
            </w:pPr>
            <w:r w:rsidRPr="001E7518">
              <w:rPr>
                <w:sz w:val="20"/>
                <w:szCs w:val="20"/>
                <w:lang w:val="es-ES"/>
              </w:rPr>
              <w:t>31.349 Seguidores</w:t>
            </w:r>
          </w:p>
          <w:p w:rsidR="001E7518" w:rsidRPr="001E7518" w:rsidRDefault="001E7518" w:rsidP="001E7518">
            <w:pPr>
              <w:rPr>
                <w:rFonts w:eastAsiaTheme="minorHAnsi" w:cs="Calibri"/>
                <w:sz w:val="20"/>
                <w:szCs w:val="20"/>
              </w:rPr>
            </w:pPr>
            <w:r w:rsidRPr="001E7518">
              <w:rPr>
                <w:sz w:val="20"/>
                <w:szCs w:val="20"/>
              </w:rPr>
              <w:t>2000 personas en promedio por publicación</w:t>
            </w:r>
          </w:p>
          <w:p w:rsidR="001E7518" w:rsidRPr="001E7518" w:rsidRDefault="001E7518" w:rsidP="00AE205B">
            <w:pPr>
              <w:rPr>
                <w:sz w:val="20"/>
                <w:szCs w:val="20"/>
              </w:rPr>
            </w:pPr>
          </w:p>
        </w:tc>
      </w:tr>
      <w:tr w:rsidR="00D43A84" w:rsidRPr="00964E1D" w:rsidTr="00633D12">
        <w:trPr>
          <w:trHeight w:val="678"/>
        </w:trPr>
        <w:tc>
          <w:tcPr>
            <w:tcW w:w="3367" w:type="dxa"/>
          </w:tcPr>
          <w:p w:rsidR="00D43A84" w:rsidRPr="00964E1D" w:rsidRDefault="00D43A84" w:rsidP="00AE205B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</w:tc>
        <w:tc>
          <w:tcPr>
            <w:tcW w:w="710" w:type="dxa"/>
          </w:tcPr>
          <w:p w:rsidR="00D43A84" w:rsidRPr="00964E1D" w:rsidRDefault="001E7518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43A84" w:rsidRPr="00964E1D" w:rsidRDefault="00D43A84" w:rsidP="00AE205B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1E7518" w:rsidRDefault="002A1595" w:rsidP="001E7518">
            <w:pPr>
              <w:rPr>
                <w:color w:val="1F497D"/>
                <w:sz w:val="20"/>
                <w:szCs w:val="20"/>
                <w:lang w:val="es-ES"/>
              </w:rPr>
            </w:pPr>
            <w:hyperlink r:id="rId48" w:history="1">
              <w:r w:rsidR="001E7518">
                <w:rPr>
                  <w:rStyle w:val="Hipervnculo"/>
                  <w:sz w:val="20"/>
                  <w:szCs w:val="20"/>
                  <w:lang w:val="es-ES"/>
                </w:rPr>
                <w:t>https://www.facebook.com/consejodelacultura/</w:t>
              </w:r>
            </w:hyperlink>
            <w:r w:rsidR="001E7518">
              <w:rPr>
                <w:color w:val="1F497D"/>
                <w:sz w:val="20"/>
                <w:szCs w:val="20"/>
                <w:lang w:val="es-ES"/>
              </w:rPr>
              <w:t xml:space="preserve"> </w:t>
            </w:r>
          </w:p>
          <w:p w:rsidR="001E7518" w:rsidRDefault="001E7518" w:rsidP="001E7518">
            <w:pPr>
              <w:rPr>
                <w:sz w:val="20"/>
                <w:szCs w:val="20"/>
                <w:lang w:val="es-ES"/>
              </w:rPr>
            </w:pPr>
            <w:r w:rsidRPr="001E7518">
              <w:rPr>
                <w:sz w:val="20"/>
                <w:szCs w:val="20"/>
                <w:lang w:val="es-ES"/>
              </w:rPr>
              <w:t>188.912</w:t>
            </w:r>
            <w:r w:rsidRPr="001E7518">
              <w:rPr>
                <w:sz w:val="20"/>
                <w:szCs w:val="20"/>
                <w:lang w:val="es-ES"/>
              </w:rPr>
              <w:tab/>
            </w:r>
          </w:p>
          <w:p w:rsidR="001E7518" w:rsidRPr="001E7518" w:rsidRDefault="001E7518" w:rsidP="001E7518">
            <w:pPr>
              <w:rPr>
                <w:sz w:val="20"/>
                <w:szCs w:val="20"/>
                <w:lang w:val="es-ES"/>
              </w:rPr>
            </w:pPr>
            <w:r w:rsidRPr="001E7518">
              <w:rPr>
                <w:sz w:val="20"/>
                <w:szCs w:val="20"/>
                <w:lang w:val="es-ES"/>
              </w:rPr>
              <w:t>400 visitas diarias en promedio.</w:t>
            </w:r>
          </w:p>
          <w:p w:rsidR="001E7518" w:rsidRDefault="001E7518" w:rsidP="001E7518">
            <w:pPr>
              <w:rPr>
                <w:sz w:val="20"/>
                <w:szCs w:val="20"/>
                <w:lang w:val="es-ES"/>
              </w:rPr>
            </w:pPr>
            <w:r w:rsidRPr="001E7518">
              <w:rPr>
                <w:sz w:val="20"/>
                <w:szCs w:val="20"/>
                <w:lang w:val="es-ES"/>
              </w:rPr>
              <w:t>70 mil personas de alcance diario, en promedio.</w:t>
            </w:r>
          </w:p>
          <w:p w:rsidR="001E7518" w:rsidRDefault="001E7518" w:rsidP="001E7518">
            <w:pPr>
              <w:rPr>
                <w:sz w:val="20"/>
                <w:szCs w:val="20"/>
                <w:lang w:val="es-ES"/>
              </w:rPr>
            </w:pPr>
          </w:p>
          <w:p w:rsidR="001E7518" w:rsidRDefault="002A1595" w:rsidP="001E7518">
            <w:pPr>
              <w:rPr>
                <w:rStyle w:val="Hipervnculo"/>
                <w:sz w:val="20"/>
                <w:szCs w:val="20"/>
                <w:lang w:val="es-ES"/>
              </w:rPr>
            </w:pPr>
            <w:hyperlink r:id="rId49" w:history="1">
              <w:r w:rsidR="001E7518">
                <w:rPr>
                  <w:rStyle w:val="Hipervnculo"/>
                  <w:sz w:val="20"/>
                  <w:szCs w:val="20"/>
                  <w:lang w:val="es-ES"/>
                </w:rPr>
                <w:t>https://www.facebook.com/fondoscultura</w:t>
              </w:r>
            </w:hyperlink>
          </w:p>
          <w:p w:rsidR="001E7518" w:rsidRDefault="001E7518" w:rsidP="001E7518">
            <w:pPr>
              <w:rPr>
                <w:sz w:val="20"/>
                <w:szCs w:val="20"/>
                <w:lang w:val="es-ES"/>
              </w:rPr>
            </w:pPr>
            <w:r w:rsidRPr="001E7518">
              <w:rPr>
                <w:sz w:val="20"/>
                <w:szCs w:val="20"/>
                <w:lang w:val="es-ES"/>
              </w:rPr>
              <w:t>60.880</w:t>
            </w:r>
            <w:r w:rsidRPr="001E7518">
              <w:rPr>
                <w:sz w:val="20"/>
                <w:szCs w:val="20"/>
                <w:lang w:val="es-ES"/>
              </w:rPr>
              <w:tab/>
            </w:r>
          </w:p>
          <w:p w:rsidR="001E7518" w:rsidRPr="001E7518" w:rsidRDefault="001E7518" w:rsidP="001E7518">
            <w:pPr>
              <w:rPr>
                <w:sz w:val="20"/>
                <w:szCs w:val="20"/>
                <w:lang w:val="es-ES"/>
              </w:rPr>
            </w:pPr>
            <w:r w:rsidRPr="001E7518">
              <w:rPr>
                <w:sz w:val="20"/>
                <w:szCs w:val="20"/>
                <w:lang w:val="es-ES"/>
              </w:rPr>
              <w:t>600 visitas diarias en promedio.</w:t>
            </w:r>
          </w:p>
          <w:p w:rsidR="001E7518" w:rsidRPr="001E7518" w:rsidRDefault="001E7518" w:rsidP="001E7518">
            <w:pPr>
              <w:rPr>
                <w:sz w:val="20"/>
                <w:szCs w:val="20"/>
                <w:lang w:val="es-ES"/>
              </w:rPr>
            </w:pPr>
            <w:r w:rsidRPr="001E7518">
              <w:rPr>
                <w:sz w:val="20"/>
                <w:szCs w:val="20"/>
                <w:lang w:val="es-ES"/>
              </w:rPr>
              <w:t>100 mil personas de alcance diario, en promedio</w:t>
            </w:r>
          </w:p>
          <w:p w:rsidR="00D43A84" w:rsidRPr="001E7518" w:rsidRDefault="00D43A84" w:rsidP="00AE205B">
            <w:pPr>
              <w:rPr>
                <w:sz w:val="20"/>
                <w:szCs w:val="20"/>
                <w:lang w:val="es-ES"/>
              </w:rPr>
            </w:pPr>
          </w:p>
        </w:tc>
      </w:tr>
      <w:tr w:rsidR="00D43A84" w:rsidRPr="00964E1D" w:rsidTr="0024620F">
        <w:trPr>
          <w:trHeight w:val="448"/>
        </w:trPr>
        <w:tc>
          <w:tcPr>
            <w:tcW w:w="3367" w:type="dxa"/>
          </w:tcPr>
          <w:p w:rsidR="00D43A84" w:rsidRPr="00964E1D" w:rsidRDefault="00D43A84" w:rsidP="00AE205B">
            <w:pPr>
              <w:ind w:left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710" w:type="dxa"/>
          </w:tcPr>
          <w:p w:rsidR="00D43A84" w:rsidRPr="00964E1D" w:rsidRDefault="007D6C6A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43A84" w:rsidRPr="00964E1D" w:rsidRDefault="00D43A84" w:rsidP="00AE205B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D43A84" w:rsidRPr="00964E1D" w:rsidRDefault="007D6C6A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Sólo se usa </w:t>
            </w:r>
            <w:r w:rsidR="0024620F">
              <w:rPr>
                <w:sz w:val="20"/>
                <w:szCs w:val="20"/>
              </w:rPr>
              <w:t xml:space="preserve">como repositorios de archivos. </w:t>
            </w:r>
          </w:p>
        </w:tc>
      </w:tr>
      <w:tr w:rsidR="00D43A84" w:rsidRPr="00964E1D" w:rsidTr="004677E2">
        <w:trPr>
          <w:trHeight w:val="399"/>
        </w:trPr>
        <w:tc>
          <w:tcPr>
            <w:tcW w:w="3367" w:type="dxa"/>
          </w:tcPr>
          <w:p w:rsidR="00D43A84" w:rsidRPr="00964E1D" w:rsidRDefault="00D43A84" w:rsidP="00AE205B">
            <w:pPr>
              <w:ind w:left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Flickr</w:t>
            </w:r>
            <w:proofErr w:type="spellEnd"/>
          </w:p>
        </w:tc>
        <w:tc>
          <w:tcPr>
            <w:tcW w:w="710" w:type="dxa"/>
          </w:tcPr>
          <w:p w:rsidR="00D43A84" w:rsidRPr="00964E1D" w:rsidRDefault="007D6C6A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43A84" w:rsidRPr="00964E1D" w:rsidRDefault="00D43A84" w:rsidP="00AE205B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D43A84" w:rsidRPr="00964E1D" w:rsidRDefault="007D6C6A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Sólo se usa </w:t>
            </w:r>
            <w:r w:rsidR="0024620F">
              <w:rPr>
                <w:sz w:val="20"/>
                <w:szCs w:val="20"/>
              </w:rPr>
              <w:t>como repositorios de archivos.</w:t>
            </w:r>
          </w:p>
        </w:tc>
      </w:tr>
      <w:tr w:rsidR="00D43A84" w:rsidRPr="00964E1D" w:rsidTr="00633D12">
        <w:trPr>
          <w:trHeight w:val="590"/>
        </w:trPr>
        <w:tc>
          <w:tcPr>
            <w:tcW w:w="3367" w:type="dxa"/>
          </w:tcPr>
          <w:p w:rsidR="00D43A84" w:rsidRDefault="00D43A84" w:rsidP="00AE205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Instagram</w:t>
            </w:r>
          </w:p>
        </w:tc>
        <w:tc>
          <w:tcPr>
            <w:tcW w:w="710" w:type="dxa"/>
          </w:tcPr>
          <w:p w:rsidR="00D43A84" w:rsidRPr="00964E1D" w:rsidRDefault="001E7518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43A84" w:rsidRPr="00964E1D" w:rsidRDefault="00D43A84" w:rsidP="00AE205B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:rsidR="00D43A84" w:rsidRDefault="002A1595" w:rsidP="00AE205B">
            <w:pPr>
              <w:rPr>
                <w:rStyle w:val="Hipervnculo"/>
                <w:sz w:val="20"/>
                <w:szCs w:val="20"/>
                <w:lang w:val="es-ES"/>
              </w:rPr>
            </w:pPr>
            <w:hyperlink r:id="rId50" w:history="1">
              <w:r w:rsidR="001E7518" w:rsidRPr="001E7518">
                <w:rPr>
                  <w:rStyle w:val="Hipervnculo"/>
                  <w:sz w:val="20"/>
                  <w:szCs w:val="20"/>
                  <w:lang w:val="es-ES"/>
                </w:rPr>
                <w:t>https://www.instagram.com/consejocultura/</w:t>
              </w:r>
            </w:hyperlink>
          </w:p>
          <w:p w:rsidR="001E7518" w:rsidRPr="001E7518" w:rsidRDefault="001E7518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Seguidores </w:t>
            </w:r>
            <w:r w:rsidRPr="001E7518">
              <w:rPr>
                <w:sz w:val="20"/>
                <w:szCs w:val="20"/>
              </w:rPr>
              <w:t>14.135</w:t>
            </w:r>
          </w:p>
        </w:tc>
      </w:tr>
      <w:tr w:rsidR="00D43A84" w:rsidRPr="00964E1D" w:rsidTr="0024620F">
        <w:trPr>
          <w:trHeight w:val="261"/>
        </w:trPr>
        <w:tc>
          <w:tcPr>
            <w:tcW w:w="3367" w:type="dxa"/>
          </w:tcPr>
          <w:p w:rsidR="00D43A84" w:rsidRDefault="00D43A84" w:rsidP="00AE205B">
            <w:pPr>
              <w:ind w:left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Livestream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:rsidR="00D43A84" w:rsidRPr="00964E1D" w:rsidRDefault="00D43A84" w:rsidP="00AE20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3A84" w:rsidRPr="00964E1D" w:rsidRDefault="00A40459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02" w:type="dxa"/>
          </w:tcPr>
          <w:p w:rsidR="00D43A84" w:rsidRPr="00964E1D" w:rsidRDefault="00D43A84" w:rsidP="007D6C6A">
            <w:pPr>
              <w:rPr>
                <w:sz w:val="20"/>
                <w:szCs w:val="20"/>
              </w:rPr>
            </w:pPr>
          </w:p>
        </w:tc>
      </w:tr>
      <w:tr w:rsidR="00D43A84" w:rsidRPr="00964E1D" w:rsidTr="00F46B10">
        <w:trPr>
          <w:trHeight w:val="410"/>
        </w:trPr>
        <w:tc>
          <w:tcPr>
            <w:tcW w:w="3367" w:type="dxa"/>
          </w:tcPr>
          <w:p w:rsidR="00D43A84" w:rsidRPr="00964E1D" w:rsidRDefault="00D43A84" w:rsidP="00AE205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710" w:type="dxa"/>
          </w:tcPr>
          <w:p w:rsidR="00D43A84" w:rsidRPr="00964E1D" w:rsidRDefault="00D43A84" w:rsidP="00AE20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3A84" w:rsidRPr="00964E1D" w:rsidRDefault="00A40459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02" w:type="dxa"/>
          </w:tcPr>
          <w:p w:rsidR="00D43A84" w:rsidRPr="00964E1D" w:rsidRDefault="00D43A84" w:rsidP="000529A1">
            <w:pPr>
              <w:rPr>
                <w:sz w:val="20"/>
                <w:szCs w:val="20"/>
              </w:rPr>
            </w:pPr>
          </w:p>
        </w:tc>
      </w:tr>
    </w:tbl>
    <w:p w:rsidR="009C5F03" w:rsidRDefault="009C5F03" w:rsidP="00B53A30"/>
    <w:p w:rsidR="00485172" w:rsidRDefault="00485172" w:rsidP="00B53A30"/>
    <w:p w:rsidR="00485172" w:rsidRDefault="00485172" w:rsidP="00B53A30"/>
    <w:p w:rsidR="00BC489C" w:rsidRDefault="00BC489C" w:rsidP="00B53A30"/>
    <w:p w:rsidR="007B2801" w:rsidRPr="00B2510E" w:rsidRDefault="007B2801" w:rsidP="00892897">
      <w:pPr>
        <w:pStyle w:val="Prrafodelista"/>
        <w:numPr>
          <w:ilvl w:val="0"/>
          <w:numId w:val="4"/>
        </w:numPr>
        <w:jc w:val="both"/>
        <w:rPr>
          <w:b/>
        </w:rPr>
      </w:pPr>
      <w:r w:rsidRPr="00B2510E">
        <w:rPr>
          <w:b/>
        </w:rPr>
        <w:t>Señale los espacios de atención que utiliza para entregar información a la ciudadanía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917"/>
        <w:gridCol w:w="544"/>
        <w:gridCol w:w="557"/>
        <w:gridCol w:w="4021"/>
      </w:tblGrid>
      <w:tr w:rsidR="007B2801" w:rsidRPr="00964E1D" w:rsidTr="00BC489C">
        <w:trPr>
          <w:trHeight w:val="524"/>
          <w:tblHeader/>
        </w:trPr>
        <w:tc>
          <w:tcPr>
            <w:tcW w:w="3917" w:type="dxa"/>
            <w:shd w:val="clear" w:color="auto" w:fill="D9D9D9" w:themeFill="background1" w:themeFillShade="D9"/>
            <w:vAlign w:val="center"/>
          </w:tcPr>
          <w:p w:rsidR="007B2801" w:rsidRPr="00964E1D" w:rsidRDefault="007B2801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Espacio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B2801" w:rsidRPr="00964E1D" w:rsidRDefault="007B2801" w:rsidP="00AE205B">
            <w:pPr>
              <w:jc w:val="center"/>
              <w:rPr>
                <w:b/>
                <w:sz w:val="20"/>
                <w:szCs w:val="20"/>
              </w:rPr>
            </w:pPr>
            <w:r w:rsidRPr="00964E1D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7B2801" w:rsidRPr="00964E1D" w:rsidRDefault="007B2801" w:rsidP="00AE205B">
            <w:pPr>
              <w:jc w:val="center"/>
              <w:rPr>
                <w:b/>
                <w:sz w:val="20"/>
                <w:szCs w:val="20"/>
              </w:rPr>
            </w:pPr>
            <w:r w:rsidRPr="00964E1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021" w:type="dxa"/>
            <w:shd w:val="clear" w:color="auto" w:fill="D9D9D9" w:themeFill="background1" w:themeFillShade="D9"/>
            <w:vAlign w:val="center"/>
          </w:tcPr>
          <w:p w:rsidR="007B2801" w:rsidRPr="00964E1D" w:rsidRDefault="00633D12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</w:tr>
      <w:tr w:rsidR="007B2801" w:rsidRPr="00964E1D" w:rsidTr="00BC489C">
        <w:tc>
          <w:tcPr>
            <w:tcW w:w="3917" w:type="dxa"/>
          </w:tcPr>
          <w:p w:rsidR="007B2801" w:rsidRPr="006D15C0" w:rsidRDefault="007B2801" w:rsidP="00AE205B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544" w:type="dxa"/>
          </w:tcPr>
          <w:p w:rsidR="007B2801" w:rsidRPr="00964E1D" w:rsidRDefault="00AE205B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7" w:type="dxa"/>
          </w:tcPr>
          <w:p w:rsidR="007B2801" w:rsidRPr="00964E1D" w:rsidRDefault="007B2801" w:rsidP="00AE205B">
            <w:pPr>
              <w:rPr>
                <w:sz w:val="20"/>
                <w:szCs w:val="20"/>
              </w:rPr>
            </w:pPr>
          </w:p>
        </w:tc>
        <w:tc>
          <w:tcPr>
            <w:tcW w:w="4021" w:type="dxa"/>
          </w:tcPr>
          <w:p w:rsidR="00AE205B" w:rsidRPr="00AE205B" w:rsidRDefault="00AE205B" w:rsidP="00AE205B">
            <w:pPr>
              <w:rPr>
                <w:b/>
                <w:sz w:val="20"/>
                <w:szCs w:val="20"/>
              </w:rPr>
            </w:pPr>
            <w:r w:rsidRPr="00AE205B">
              <w:rPr>
                <w:b/>
                <w:sz w:val="20"/>
                <w:szCs w:val="20"/>
              </w:rPr>
              <w:t>Teléfonos Nivel Central: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Edificio Institucional Valparaíso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(32) 2326400.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lastRenderedPageBreak/>
              <w:t>Edificio Institucional Santiago</w:t>
            </w:r>
          </w:p>
          <w:p w:rsid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(02) 26189000 / 26189001.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b/>
                <w:sz w:val="20"/>
                <w:szCs w:val="20"/>
              </w:rPr>
            </w:pPr>
            <w:r w:rsidRPr="00AE205B">
              <w:rPr>
                <w:b/>
                <w:sz w:val="20"/>
                <w:szCs w:val="20"/>
              </w:rPr>
              <w:t>Consejos Regionales de Cultura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Arica y Parinacota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(58) 2251078 - 2250516.</w:t>
            </w:r>
          </w:p>
          <w:p w:rsidR="00C03084" w:rsidRDefault="00C03084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Tarapacá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(57) 2423284 – 2425235 – 2427410.</w:t>
            </w:r>
          </w:p>
          <w:p w:rsidR="00C03084" w:rsidRDefault="00C03084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Antofagasta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(55) 2267258 – 2283814 – 2267005.</w:t>
            </w:r>
          </w:p>
          <w:p w:rsidR="00C03084" w:rsidRDefault="00C03084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Atacama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(52) 231676.</w:t>
            </w:r>
          </w:p>
          <w:p w:rsidR="00C03084" w:rsidRDefault="00C03084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Coquimbo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(51) 224540.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Valparaíso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(32) 2326074.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Oficina de enlace Quillota.</w:t>
            </w:r>
          </w:p>
          <w:p w:rsid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(33) 2319672.</w:t>
            </w:r>
          </w:p>
          <w:p w:rsidR="00C03084" w:rsidRPr="00AE205B" w:rsidRDefault="00C03084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 xml:space="preserve">Oficina de enlace Rapa </w:t>
            </w:r>
            <w:proofErr w:type="spellStart"/>
            <w:r w:rsidRPr="00AE205B">
              <w:rPr>
                <w:sz w:val="20"/>
                <w:szCs w:val="20"/>
              </w:rPr>
              <w:t>Nui</w:t>
            </w:r>
            <w:proofErr w:type="spellEnd"/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(32) 2100255.</w:t>
            </w:r>
          </w:p>
          <w:p w:rsidR="00C03084" w:rsidRDefault="00C03084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Metropolitana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(02) 26189030.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O’Higgins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(72) 2235116 / 2242779.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Maule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(71) 2216433.</w:t>
            </w:r>
          </w:p>
          <w:p w:rsidR="00C03084" w:rsidRDefault="00C03084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Biobío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(42) 2219671 / 2244016 / 2226703.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Oficina de Enlace Biobío.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(41) 2221127 / 2224829 / 2247515 / 2218636 / 2218281/</w:t>
            </w:r>
          </w:p>
          <w:p w:rsidR="00C03084" w:rsidRDefault="00C03084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Araucanía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(45) 2213445 / 2238768.</w:t>
            </w:r>
          </w:p>
          <w:p w:rsidR="00C03084" w:rsidRDefault="00C03084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Los Ríos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(63) 2239254.</w:t>
            </w:r>
          </w:p>
          <w:p w:rsidR="00C03084" w:rsidRDefault="00C03084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Los Lagos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(65) 434491.</w:t>
            </w:r>
          </w:p>
          <w:p w:rsidR="00C03084" w:rsidRDefault="00C03084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lastRenderedPageBreak/>
              <w:t>Aysén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(67) 2214841.</w:t>
            </w:r>
          </w:p>
          <w:p w:rsidR="00C03084" w:rsidRDefault="00C03084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Magallanes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(61) 2614458.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 xml:space="preserve">Centro de Atención Telefónica Especializada 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Teléfonos: (32) 232 6000 – (2) 2618 9250</w:t>
            </w:r>
          </w:p>
          <w:p w:rsidR="007B2801" w:rsidRPr="00964E1D" w:rsidRDefault="007B2801" w:rsidP="00AE205B">
            <w:pPr>
              <w:rPr>
                <w:sz w:val="20"/>
                <w:szCs w:val="20"/>
              </w:rPr>
            </w:pPr>
          </w:p>
        </w:tc>
      </w:tr>
      <w:tr w:rsidR="007B2801" w:rsidRPr="00964E1D" w:rsidTr="00BC489C">
        <w:tc>
          <w:tcPr>
            <w:tcW w:w="3917" w:type="dxa"/>
          </w:tcPr>
          <w:p w:rsidR="007B2801" w:rsidRPr="00964E1D" w:rsidRDefault="007B2801" w:rsidP="00AE205B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OIRS/ Oficina Presencial</w:t>
            </w:r>
          </w:p>
        </w:tc>
        <w:tc>
          <w:tcPr>
            <w:tcW w:w="544" w:type="dxa"/>
          </w:tcPr>
          <w:p w:rsidR="007B2801" w:rsidRPr="00964E1D" w:rsidRDefault="00AE205B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7" w:type="dxa"/>
          </w:tcPr>
          <w:p w:rsidR="007B2801" w:rsidRPr="00964E1D" w:rsidRDefault="007B2801" w:rsidP="00AE205B">
            <w:pPr>
              <w:rPr>
                <w:sz w:val="20"/>
                <w:szCs w:val="20"/>
              </w:rPr>
            </w:pPr>
          </w:p>
        </w:tc>
        <w:tc>
          <w:tcPr>
            <w:tcW w:w="4021" w:type="dxa"/>
          </w:tcPr>
          <w:p w:rsidR="00AE205B" w:rsidRPr="00AE205B" w:rsidRDefault="00AE205B" w:rsidP="00AE205B">
            <w:pPr>
              <w:rPr>
                <w:b/>
                <w:sz w:val="20"/>
                <w:szCs w:val="20"/>
              </w:rPr>
            </w:pPr>
            <w:r w:rsidRPr="00AE205B">
              <w:rPr>
                <w:b/>
                <w:sz w:val="20"/>
                <w:szCs w:val="20"/>
              </w:rPr>
              <w:t>Edificio Institucional Valparaíso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Dirección: Plaza Sotomayor 233. Valparaíso.</w:t>
            </w:r>
            <w:r w:rsidR="004677E2" w:rsidRPr="00AE205B">
              <w:rPr>
                <w:sz w:val="20"/>
                <w:szCs w:val="20"/>
              </w:rPr>
              <w:t xml:space="preserve"> Teléfono: (32) 2326400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jueves 9.00 a 14.00 horas y 15.00 a 18.00 horas / Viernes 9.00 a 14.00 horas y 15.00 a 17.00 horas.</w:t>
            </w:r>
          </w:p>
          <w:p w:rsidR="00AE205B" w:rsidRDefault="00AE205B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b/>
                <w:sz w:val="20"/>
                <w:szCs w:val="20"/>
              </w:rPr>
            </w:pPr>
            <w:r w:rsidRPr="00AE205B">
              <w:rPr>
                <w:b/>
                <w:sz w:val="20"/>
                <w:szCs w:val="20"/>
              </w:rPr>
              <w:t>Edificio Institucional Santiago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 Ahumada 48, piso 6</w:t>
            </w:r>
            <w:r w:rsidRPr="00AE205B">
              <w:rPr>
                <w:sz w:val="20"/>
                <w:szCs w:val="20"/>
              </w:rPr>
              <w:t>º. Santiago.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jueves 9.00 a 14.00 horas y 15.00 a 18.00 horas / Viernes 9.00 a 14.00 horas y 15.00 a 17.00 horas.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(02) 26189000 / 26189001.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b/>
                <w:sz w:val="20"/>
                <w:szCs w:val="20"/>
              </w:rPr>
            </w:pPr>
            <w:r w:rsidRPr="00AE205B">
              <w:rPr>
                <w:b/>
                <w:sz w:val="20"/>
                <w:szCs w:val="20"/>
              </w:rPr>
              <w:t>Consejos Regionales de Cultura</w:t>
            </w:r>
          </w:p>
          <w:p w:rsidR="00AE205B" w:rsidRPr="003467A5" w:rsidRDefault="00AE205B" w:rsidP="00AE205B">
            <w:pPr>
              <w:rPr>
                <w:b/>
                <w:sz w:val="20"/>
                <w:szCs w:val="20"/>
              </w:rPr>
            </w:pPr>
            <w:r w:rsidRPr="003467A5">
              <w:rPr>
                <w:b/>
                <w:sz w:val="20"/>
                <w:szCs w:val="20"/>
              </w:rPr>
              <w:t>Direcciones Regionales de Cultura</w:t>
            </w:r>
          </w:p>
          <w:p w:rsidR="003467A5" w:rsidRDefault="003467A5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Arica y Parinacota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Dirección: Calle San Marcos 384, Arica.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jueves 9.00 a 14.00 horas y 15.00 a 18.00 horas / Viernes 9.00 a 14.00 horas y 15.00 a 17.00 horas.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(58) 2251078 - 2250516.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Tarapacá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Dirección: Baquedano 1073, Iquique.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jueves 9.00 a 14.00 horas y 15:00 a 18:00 horas / Viernes 9:00 a 14:00 horas y 15:00 a 17:00 horas.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(57) 2423284 – 2425235 – 2427410.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Antofagasta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Dirección: Calle Prat 253, Antofagasta.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viernes 9.00 a 13.30 horas y de 15.00 a 17.30 horas.</w:t>
            </w:r>
          </w:p>
          <w:p w:rsid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(55) 2267258 – 2283814 – 2267005.</w:t>
            </w:r>
          </w:p>
          <w:p w:rsidR="00C03084" w:rsidRPr="00AE205B" w:rsidRDefault="00C03084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Atacama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Dirección: Atacama 660, Copiapó.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 xml:space="preserve">Horario de atención: Lunes a jueves 9.00 a 14.00 horas y 15.00 a 18.00 horas / Viernes </w:t>
            </w:r>
            <w:r w:rsidRPr="00AE205B">
              <w:rPr>
                <w:sz w:val="20"/>
                <w:szCs w:val="20"/>
              </w:rPr>
              <w:lastRenderedPageBreak/>
              <w:t>9.00 a 14.00 horas y 15.00 a 17.00 horas.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(52) 231676.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Coquimbo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Dirección: Colón 848, La Serena.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 xml:space="preserve">Horario de atención: </w:t>
            </w:r>
            <w:proofErr w:type="gramStart"/>
            <w:r w:rsidRPr="00AE205B">
              <w:rPr>
                <w:sz w:val="20"/>
                <w:szCs w:val="20"/>
              </w:rPr>
              <w:t>Lunes</w:t>
            </w:r>
            <w:proofErr w:type="gramEnd"/>
            <w:r w:rsidRPr="00AE205B">
              <w:rPr>
                <w:sz w:val="20"/>
                <w:szCs w:val="20"/>
              </w:rPr>
              <w:t xml:space="preserve"> a viernes 9.00 a 13.00 horas y 15:00 a 17:00 horas.</w:t>
            </w:r>
          </w:p>
          <w:p w:rsidR="00677139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(51) 224540.</w:t>
            </w:r>
          </w:p>
          <w:p w:rsidR="00C03084" w:rsidRPr="00AE205B" w:rsidRDefault="00C03084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Valparaíso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Dirección: Melgarejo 669, piso 9, Valparaíso.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jueves 9.00 a 14.00 horas y 15.00 a 18.00 horas / Viernes 9.00 a 14.00 horas y 15.00 a 17.00 horas.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(32) 2326074.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Oficina de enlace Quillota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Dirección: Maipú 143, Quillota.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jueves 9.00 a 14.00 horas y 15.00 a 18.00 horas / Viernes 9.00 a 14.00 horas y 15.00 a 17.00 horas.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(33) 2319672.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 xml:space="preserve">Oficina de enlace Rapa </w:t>
            </w:r>
            <w:proofErr w:type="spellStart"/>
            <w:r w:rsidRPr="00AE205B">
              <w:rPr>
                <w:sz w:val="20"/>
                <w:szCs w:val="20"/>
              </w:rPr>
              <w:t>Nui</w:t>
            </w:r>
            <w:proofErr w:type="spellEnd"/>
          </w:p>
          <w:p w:rsidR="004677E2" w:rsidRPr="00AE205B" w:rsidRDefault="00AE205B" w:rsidP="004677E2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jueves 9.00 a 14.00 horas y 15.00 a 18.00 horas / Viernes 9.00 a 14.00 horas y 15.00 a 17.00 horas.</w:t>
            </w:r>
            <w:r w:rsidR="004677E2" w:rsidRPr="00AE205B">
              <w:rPr>
                <w:sz w:val="20"/>
                <w:szCs w:val="20"/>
              </w:rPr>
              <w:t xml:space="preserve"> Teléfono: (32) 2100255.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 xml:space="preserve">Dirección: Avda. Pont s/n, Rapa </w:t>
            </w:r>
            <w:proofErr w:type="spellStart"/>
            <w:r w:rsidRPr="00AE205B">
              <w:rPr>
                <w:sz w:val="20"/>
                <w:szCs w:val="20"/>
              </w:rPr>
              <w:t>Nui</w:t>
            </w:r>
            <w:proofErr w:type="spellEnd"/>
            <w:r w:rsidRPr="00AE205B">
              <w:rPr>
                <w:sz w:val="20"/>
                <w:szCs w:val="20"/>
              </w:rPr>
              <w:t>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Metropolitana</w:t>
            </w:r>
          </w:p>
          <w:p w:rsidR="00AE205B" w:rsidRPr="00AE205B" w:rsidRDefault="00FE3968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 Ahumada 48, Piso 4</w:t>
            </w:r>
            <w:r w:rsidR="00AE205B" w:rsidRPr="00AE205B">
              <w:rPr>
                <w:sz w:val="20"/>
                <w:szCs w:val="20"/>
              </w:rPr>
              <w:t>º, Santiago.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jueves 9.00 a 14.00 horas y 15.00 a 18.00 horas / Viernes 9.00 a 14.00 horas y 15.00 a 17.00 horas.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(02) 26189030.</w:t>
            </w:r>
          </w:p>
          <w:p w:rsidR="00C03084" w:rsidRDefault="00C03084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O’Higgins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Dirección: Gamero N° 551, Rancagua.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jueves 9.00 a 13.30 horas y 14.30 a 18.00 horas / Viernes 9.00 a 13.30 horas y 14.30 a 17.00 horas.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(72) 2235116 / 2242779.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Maule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Dirección: Calle 3 Oriente N° 1072, Talca.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jueves 9.00 a 13.30 horas y 14.30 a 18.00 horas / Viernes 9.00 a 13.30 horas y 14.30 a 17.00 horas.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(71) 2216433.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lastRenderedPageBreak/>
              <w:t>Biobío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Dirección: Avda. 18 de Septiembre 1140, Chillán.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jueves 9:00 a 13.00 y 15.00 a 18.00 horas / Viernes 9.00 a 14.00 horas y 15.00 a 17.00 horas.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(42) 2219671 / 2244016 / 2226703.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Oficina de Enlace Biobío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Cochrane 1064, Concepción.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jueves 9.00 a 13.00 y 15.00 a 18.00 horas /Viernes 9.00 a 14.00 horas y 15.00 a 17.00 horas.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(41) 2221127 / 2224829 / 2247515 / 2218636 / 2218281.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Araucanía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 xml:space="preserve">Dirección: </w:t>
            </w:r>
            <w:proofErr w:type="spellStart"/>
            <w:r w:rsidRPr="00AE205B">
              <w:rPr>
                <w:sz w:val="20"/>
                <w:szCs w:val="20"/>
              </w:rPr>
              <w:t>Phillippi</w:t>
            </w:r>
            <w:proofErr w:type="spellEnd"/>
            <w:r w:rsidRPr="00AE205B">
              <w:rPr>
                <w:sz w:val="20"/>
                <w:szCs w:val="20"/>
              </w:rPr>
              <w:t xml:space="preserve"> 672-C, Temuco.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jueves 9.00 a 14.00 horas y 15.00 a 18.00 horas / Viernes 9.00 a 14.00 horas y 15.00 a 17.00 horas.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(45) 2213445 / 2238768.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Los Ríos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Dirección: General Lagos 1234, Valdivia.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jueves 9.00 a 13.30 y de 15.00 a 18.00 horas / Viernes 9.00 a 13.30 y de 15.00 a 17.00 horas.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(63) 2239254.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Los Lagos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Dirección: Avda. X Región 480, Puerto Montt. Edificio Anexo Intendencia.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Jueves de 09.00 a 13.00 horas y de 14.30 a 18.00 horas / Viernes 09.00 a 13.00 horas y de 14.30 a 17.00 horas.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(65) 434491.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Aysén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Dirección: 21 de Mayo 574, Coyhaique.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Horario de atención: Lunes a jueves 8.30 a 17.30 horas / Viernes 8.30 a 16.30 horas.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Teléfono: (67) 2214841.</w:t>
            </w:r>
          </w:p>
          <w:p w:rsidR="00AE205B" w:rsidRDefault="00AE205B" w:rsidP="00AE205B">
            <w:pPr>
              <w:rPr>
                <w:sz w:val="20"/>
                <w:szCs w:val="20"/>
              </w:rPr>
            </w:pP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Magallanes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>Dirección: Pedro Montt 809, Punta Arenas.</w:t>
            </w:r>
          </w:p>
          <w:p w:rsidR="00AE205B" w:rsidRPr="00AE205B" w:rsidRDefault="00AE205B" w:rsidP="00AE205B">
            <w:pPr>
              <w:rPr>
                <w:sz w:val="20"/>
                <w:szCs w:val="20"/>
              </w:rPr>
            </w:pPr>
            <w:r w:rsidRPr="00AE205B">
              <w:rPr>
                <w:sz w:val="20"/>
                <w:szCs w:val="20"/>
              </w:rPr>
              <w:t xml:space="preserve">Horario de atención: Lunes a Viernes de 9.00 a </w:t>
            </w:r>
            <w:r w:rsidRPr="00AE205B">
              <w:rPr>
                <w:sz w:val="20"/>
                <w:szCs w:val="20"/>
              </w:rPr>
              <w:lastRenderedPageBreak/>
              <w:t>13.00 horas.</w:t>
            </w:r>
          </w:p>
          <w:p w:rsidR="007B2801" w:rsidRPr="00964E1D" w:rsidRDefault="00F46B10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 (61) 2614458.</w:t>
            </w:r>
          </w:p>
        </w:tc>
      </w:tr>
      <w:tr w:rsidR="007B2801" w:rsidRPr="00964E1D" w:rsidTr="00BC489C">
        <w:tc>
          <w:tcPr>
            <w:tcW w:w="3917" w:type="dxa"/>
          </w:tcPr>
          <w:p w:rsidR="007B2801" w:rsidRPr="00964E1D" w:rsidRDefault="007B2801" w:rsidP="00AE205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Buzón Virtual</w:t>
            </w:r>
          </w:p>
        </w:tc>
        <w:tc>
          <w:tcPr>
            <w:tcW w:w="544" w:type="dxa"/>
          </w:tcPr>
          <w:p w:rsidR="007B2801" w:rsidRPr="00964E1D" w:rsidRDefault="007B2801" w:rsidP="00AE205B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7B2801" w:rsidRPr="00964E1D" w:rsidRDefault="007B2801" w:rsidP="00AE205B">
            <w:pPr>
              <w:rPr>
                <w:sz w:val="20"/>
                <w:szCs w:val="20"/>
              </w:rPr>
            </w:pPr>
          </w:p>
        </w:tc>
        <w:tc>
          <w:tcPr>
            <w:tcW w:w="4021" w:type="dxa"/>
          </w:tcPr>
          <w:p w:rsidR="00AE205B" w:rsidRPr="00AE205B" w:rsidRDefault="00AE205B" w:rsidP="00AE205B">
            <w:pPr>
              <w:jc w:val="both"/>
              <w:rPr>
                <w:b/>
                <w:sz w:val="20"/>
                <w:szCs w:val="20"/>
              </w:rPr>
            </w:pPr>
            <w:r w:rsidRPr="00AE205B">
              <w:rPr>
                <w:b/>
                <w:sz w:val="20"/>
                <w:szCs w:val="20"/>
              </w:rPr>
              <w:t>Centro de Atención Virtual</w:t>
            </w:r>
          </w:p>
          <w:p w:rsidR="007B2801" w:rsidRPr="00964E1D" w:rsidRDefault="00AE205B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 Ahumada  Nº48, piso 6</w:t>
            </w:r>
            <w:r w:rsidRPr="00AE205B">
              <w:rPr>
                <w:sz w:val="20"/>
                <w:szCs w:val="20"/>
              </w:rPr>
              <w:t>º, Santiago.</w:t>
            </w:r>
            <w:r w:rsidRPr="00AE205B">
              <w:rPr>
                <w:sz w:val="20"/>
                <w:szCs w:val="20"/>
              </w:rPr>
              <w:br/>
              <w:t>Horario de atención: Lunes a jueves 9.00 a 14.00 horas y 15.00 a 18.00 horas / Viernes 9.00 a 14.00 horas y 15.00 a 17.00 horas.</w:t>
            </w:r>
            <w:r w:rsidRPr="00AE205B">
              <w:rPr>
                <w:sz w:val="20"/>
                <w:szCs w:val="20"/>
              </w:rPr>
              <w:br/>
              <w:t>Contacto: </w:t>
            </w:r>
            <w:hyperlink r:id="rId51" w:history="1">
              <w:r w:rsidRPr="00AE205B">
                <w:rPr>
                  <w:rStyle w:val="Hipervnculo"/>
                  <w:sz w:val="20"/>
                  <w:szCs w:val="20"/>
                </w:rPr>
                <w:t>oirs@cultura.gob.cl</w:t>
              </w:r>
            </w:hyperlink>
            <w:r w:rsidRPr="00AE205B">
              <w:rPr>
                <w:sz w:val="20"/>
                <w:szCs w:val="20"/>
              </w:rPr>
              <w:t> / </w:t>
            </w:r>
            <w:hyperlink r:id="rId52" w:tgtFrame="_blank" w:history="1">
              <w:r w:rsidRPr="00AE205B">
                <w:rPr>
                  <w:rStyle w:val="Hipervnculo"/>
                  <w:sz w:val="20"/>
                  <w:szCs w:val="20"/>
                </w:rPr>
                <w:t>Formulario de atención ciudadana</w:t>
              </w:r>
            </w:hyperlink>
          </w:p>
        </w:tc>
      </w:tr>
      <w:tr w:rsidR="007B2801" w:rsidRPr="00964E1D" w:rsidTr="00BC489C">
        <w:tc>
          <w:tcPr>
            <w:tcW w:w="3917" w:type="dxa"/>
          </w:tcPr>
          <w:p w:rsidR="007B2801" w:rsidRPr="00964E1D" w:rsidRDefault="007B2801" w:rsidP="00AE205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Depósitos Información Itinerante</w:t>
            </w:r>
            <w:r w:rsidR="00B53A30">
              <w:rPr>
                <w:sz w:val="20"/>
                <w:szCs w:val="20"/>
              </w:rPr>
              <w:t xml:space="preserve"> (</w:t>
            </w:r>
            <w:proofErr w:type="spellStart"/>
            <w:r w:rsidR="00B53A30">
              <w:rPr>
                <w:sz w:val="20"/>
                <w:szCs w:val="20"/>
              </w:rPr>
              <w:t>Infobus</w:t>
            </w:r>
            <w:proofErr w:type="spellEnd"/>
            <w:r w:rsidR="00B53A30">
              <w:rPr>
                <w:sz w:val="20"/>
                <w:szCs w:val="20"/>
              </w:rPr>
              <w:t>, Plaza Ciudadana, etc.)</w:t>
            </w:r>
          </w:p>
        </w:tc>
        <w:tc>
          <w:tcPr>
            <w:tcW w:w="544" w:type="dxa"/>
          </w:tcPr>
          <w:p w:rsidR="007B2801" w:rsidRPr="00964E1D" w:rsidRDefault="007B2801" w:rsidP="00AE205B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7B2801" w:rsidRPr="00964E1D" w:rsidRDefault="00AE205B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21" w:type="dxa"/>
          </w:tcPr>
          <w:p w:rsidR="007B2801" w:rsidRPr="00964E1D" w:rsidRDefault="007B2801" w:rsidP="00AE205B">
            <w:pPr>
              <w:rPr>
                <w:sz w:val="20"/>
                <w:szCs w:val="20"/>
              </w:rPr>
            </w:pPr>
          </w:p>
          <w:p w:rsidR="007B2801" w:rsidRPr="00964E1D" w:rsidRDefault="007B2801" w:rsidP="00AE205B">
            <w:pPr>
              <w:rPr>
                <w:sz w:val="20"/>
                <w:szCs w:val="20"/>
              </w:rPr>
            </w:pPr>
          </w:p>
        </w:tc>
      </w:tr>
      <w:tr w:rsidR="007B2801" w:rsidRPr="00964E1D" w:rsidTr="00BC489C">
        <w:trPr>
          <w:trHeight w:val="203"/>
        </w:trPr>
        <w:tc>
          <w:tcPr>
            <w:tcW w:w="3917" w:type="dxa"/>
          </w:tcPr>
          <w:p w:rsidR="00892897" w:rsidRPr="00964E1D" w:rsidRDefault="007B2801" w:rsidP="00BC489C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</w:t>
            </w:r>
          </w:p>
        </w:tc>
        <w:tc>
          <w:tcPr>
            <w:tcW w:w="544" w:type="dxa"/>
          </w:tcPr>
          <w:p w:rsidR="007B2801" w:rsidRPr="00964E1D" w:rsidRDefault="007B2801" w:rsidP="00AE205B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7B2801" w:rsidRPr="00964E1D" w:rsidRDefault="005B0CBA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021" w:type="dxa"/>
          </w:tcPr>
          <w:p w:rsidR="007B2801" w:rsidRPr="00964E1D" w:rsidRDefault="007B2801" w:rsidP="006A5B43">
            <w:pPr>
              <w:rPr>
                <w:sz w:val="20"/>
                <w:szCs w:val="20"/>
              </w:rPr>
            </w:pPr>
          </w:p>
        </w:tc>
      </w:tr>
    </w:tbl>
    <w:p w:rsidR="00F46B10" w:rsidRDefault="00F46B10" w:rsidP="00B53A30"/>
    <w:p w:rsidR="00892897" w:rsidRDefault="00892897" w:rsidP="00892897">
      <w:pPr>
        <w:pStyle w:val="Ttulo2"/>
      </w:pPr>
      <w:r>
        <w:t>II. Consejos de la Sociedad Civil</w:t>
      </w:r>
    </w:p>
    <w:p w:rsidR="00892897" w:rsidRDefault="00892897" w:rsidP="00892897">
      <w:pPr>
        <w:pStyle w:val="Prrafodelista"/>
        <w:ind w:left="1080"/>
        <w:rPr>
          <w:b/>
          <w:sz w:val="28"/>
          <w:szCs w:val="28"/>
        </w:rPr>
      </w:pPr>
    </w:p>
    <w:p w:rsidR="00892897" w:rsidRPr="002708B3" w:rsidRDefault="00892897" w:rsidP="00892897">
      <w:pPr>
        <w:pStyle w:val="Prrafodelista"/>
        <w:numPr>
          <w:ilvl w:val="0"/>
          <w:numId w:val="31"/>
        </w:numPr>
        <w:jc w:val="both"/>
        <w:rPr>
          <w:b/>
          <w:szCs w:val="28"/>
        </w:rPr>
      </w:pPr>
      <w:r w:rsidRPr="002708B3">
        <w:rPr>
          <w:b/>
          <w:szCs w:val="28"/>
        </w:rPr>
        <w:t>En relación al o los Consejos de la Sociedad Civil de su institución,  señale si éste o estos se encuentran constituidos</w:t>
      </w:r>
      <w:r>
        <w:t xml:space="preserve">. </w:t>
      </w:r>
      <w:r>
        <w:rPr>
          <w:b/>
          <w:szCs w:val="28"/>
        </w:rPr>
        <w:t xml:space="preserve">Es importante señalar que solo se debe considerar como </w:t>
      </w:r>
      <w:r w:rsidR="00546DAB">
        <w:rPr>
          <w:b/>
          <w:szCs w:val="28"/>
        </w:rPr>
        <w:t>un C</w:t>
      </w:r>
      <w:r>
        <w:rPr>
          <w:b/>
          <w:szCs w:val="28"/>
        </w:rPr>
        <w:t xml:space="preserve">onsejo de la </w:t>
      </w:r>
      <w:r w:rsidR="00546DAB">
        <w:rPr>
          <w:b/>
          <w:szCs w:val="28"/>
        </w:rPr>
        <w:t>S</w:t>
      </w:r>
      <w:r>
        <w:rPr>
          <w:b/>
          <w:szCs w:val="28"/>
        </w:rPr>
        <w:t xml:space="preserve">ociedad </w:t>
      </w:r>
      <w:r w:rsidR="00546DAB">
        <w:rPr>
          <w:b/>
          <w:szCs w:val="28"/>
        </w:rPr>
        <w:t>C</w:t>
      </w:r>
      <w:r>
        <w:rPr>
          <w:b/>
          <w:szCs w:val="28"/>
        </w:rPr>
        <w:t>ivil constituido, aquella instancia co</w:t>
      </w:r>
      <w:r w:rsidR="00546DAB">
        <w:rPr>
          <w:b/>
          <w:szCs w:val="28"/>
        </w:rPr>
        <w:t>nformada</w:t>
      </w:r>
      <w:r>
        <w:rPr>
          <w:b/>
          <w:szCs w:val="28"/>
        </w:rPr>
        <w:t xml:space="preserve"> bajo las disposiciones legales de la Ley N°20.500 y el instructivo presidencial N° 007 </w:t>
      </w:r>
      <w:r>
        <w:rPr>
          <w:rStyle w:val="Refdenotaalpie"/>
          <w:b/>
          <w:szCs w:val="28"/>
        </w:rPr>
        <w:footnoteReference w:id="1"/>
      </w:r>
      <w:r>
        <w:rPr>
          <w:b/>
          <w:szCs w:val="28"/>
        </w:rPr>
        <w:t xml:space="preserve"> </w:t>
      </w:r>
    </w:p>
    <w:p w:rsidR="00892897" w:rsidRPr="000040E4" w:rsidRDefault="00892897" w:rsidP="00892897">
      <w:pPr>
        <w:pStyle w:val="Prrafodelista"/>
        <w:ind w:left="1776"/>
        <w:rPr>
          <w:szCs w:val="28"/>
        </w:rPr>
      </w:pPr>
    </w:p>
    <w:p w:rsidR="00892897" w:rsidRDefault="00892897" w:rsidP="00892897">
      <w:pPr>
        <w:pStyle w:val="Prrafodelista"/>
        <w:ind w:left="1776"/>
      </w:pPr>
      <w:r>
        <w:t>SI</w:t>
      </w:r>
      <w:r>
        <w:tab/>
        <w:t>__</w:t>
      </w:r>
      <w:r w:rsidR="00677139">
        <w:t>X</w:t>
      </w:r>
      <w:r>
        <w:t>__</w:t>
      </w:r>
    </w:p>
    <w:p w:rsidR="00892897" w:rsidRDefault="00892897" w:rsidP="00892897">
      <w:pPr>
        <w:pStyle w:val="Prrafodelista"/>
        <w:ind w:left="1776"/>
      </w:pPr>
      <w:r>
        <w:t>NO</w:t>
      </w:r>
      <w:r>
        <w:tab/>
        <w:t>____</w:t>
      </w:r>
    </w:p>
    <w:p w:rsidR="00892897" w:rsidRDefault="00892897" w:rsidP="00892897">
      <w:pPr>
        <w:pStyle w:val="Prrafodelista"/>
        <w:ind w:left="1776"/>
      </w:pPr>
    </w:p>
    <w:p w:rsidR="00892897" w:rsidRPr="00B0318C" w:rsidRDefault="00892897" w:rsidP="00892897">
      <w:pPr>
        <w:pStyle w:val="Prrafodelista"/>
        <w:ind w:left="1776"/>
        <w:jc w:val="both"/>
        <w:rPr>
          <w:b/>
        </w:rPr>
      </w:pPr>
      <w:r>
        <w:rPr>
          <w:b/>
        </w:rPr>
        <w:t xml:space="preserve">En caso de que su respuesta sea “no”, indicar razones. </w:t>
      </w:r>
    </w:p>
    <w:p w:rsidR="00892897" w:rsidRDefault="00892897" w:rsidP="00892897">
      <w:pPr>
        <w:pStyle w:val="Prrafodelista"/>
        <w:ind w:left="1776"/>
      </w:pPr>
    </w:p>
    <w:tbl>
      <w:tblPr>
        <w:tblStyle w:val="Tablaconcuadrcula"/>
        <w:tblW w:w="8961" w:type="dxa"/>
        <w:tblLook w:val="04A0" w:firstRow="1" w:lastRow="0" w:firstColumn="1" w:lastColumn="0" w:noHBand="0" w:noVBand="1"/>
      </w:tblPr>
      <w:tblGrid>
        <w:gridCol w:w="8961"/>
      </w:tblGrid>
      <w:tr w:rsidR="00892897" w:rsidRPr="00964E1D" w:rsidTr="00DD462F">
        <w:trPr>
          <w:trHeight w:val="876"/>
        </w:trPr>
        <w:tc>
          <w:tcPr>
            <w:tcW w:w="8961" w:type="dxa"/>
          </w:tcPr>
          <w:p w:rsidR="00DD462F" w:rsidRDefault="00DD462F" w:rsidP="00AE205B">
            <w:pPr>
              <w:pStyle w:val="Prrafodelista"/>
              <w:tabs>
                <w:tab w:val="left" w:pos="3360"/>
              </w:tabs>
              <w:ind w:left="426"/>
              <w:rPr>
                <w:b/>
                <w:sz w:val="20"/>
                <w:szCs w:val="20"/>
              </w:rPr>
            </w:pPr>
          </w:p>
          <w:p w:rsidR="00DD462F" w:rsidRDefault="00DD462F" w:rsidP="00AE205B">
            <w:pPr>
              <w:pStyle w:val="Prrafodelista"/>
              <w:tabs>
                <w:tab w:val="left" w:pos="3360"/>
              </w:tabs>
              <w:ind w:left="426"/>
              <w:rPr>
                <w:b/>
                <w:sz w:val="20"/>
                <w:szCs w:val="20"/>
              </w:rPr>
            </w:pPr>
          </w:p>
          <w:p w:rsidR="00DD462F" w:rsidRDefault="00DD462F" w:rsidP="00AE205B">
            <w:pPr>
              <w:pStyle w:val="Prrafodelista"/>
              <w:tabs>
                <w:tab w:val="left" w:pos="3360"/>
              </w:tabs>
              <w:ind w:left="426"/>
              <w:rPr>
                <w:b/>
                <w:sz w:val="20"/>
                <w:szCs w:val="20"/>
              </w:rPr>
            </w:pPr>
          </w:p>
          <w:p w:rsidR="00DD462F" w:rsidRPr="00BC489C" w:rsidRDefault="00DD462F" w:rsidP="00BC489C">
            <w:pPr>
              <w:tabs>
                <w:tab w:val="left" w:pos="3360"/>
              </w:tabs>
              <w:rPr>
                <w:b/>
                <w:sz w:val="20"/>
                <w:szCs w:val="20"/>
              </w:rPr>
            </w:pPr>
          </w:p>
        </w:tc>
      </w:tr>
    </w:tbl>
    <w:p w:rsidR="00892897" w:rsidRDefault="00892897" w:rsidP="00892897">
      <w:pPr>
        <w:pStyle w:val="Prrafodelista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Ingrese los datos de los </w:t>
      </w:r>
      <w:r w:rsidRPr="00B2510E">
        <w:rPr>
          <w:b/>
        </w:rPr>
        <w:t>Consejo</w:t>
      </w:r>
      <w:r>
        <w:rPr>
          <w:b/>
        </w:rPr>
        <w:t>s</w:t>
      </w:r>
      <w:r w:rsidRPr="00B2510E">
        <w:rPr>
          <w:b/>
        </w:rPr>
        <w:t xml:space="preserve"> de la Sociedad Civil</w:t>
      </w:r>
      <w:r>
        <w:rPr>
          <w:b/>
        </w:rPr>
        <w:t xml:space="preserve"> de su Institución</w:t>
      </w:r>
    </w:p>
    <w:p w:rsidR="00071519" w:rsidRDefault="00071519" w:rsidP="00071519">
      <w:pPr>
        <w:pStyle w:val="Prrafodelista"/>
        <w:ind w:left="1776"/>
        <w:jc w:val="both"/>
        <w:rPr>
          <w:b/>
        </w:rPr>
      </w:pPr>
    </w:p>
    <w:tbl>
      <w:tblPr>
        <w:tblStyle w:val="Tablaconcuadrcula"/>
        <w:tblW w:w="8808" w:type="dxa"/>
        <w:tblLayout w:type="fixed"/>
        <w:tblLook w:val="04A0" w:firstRow="1" w:lastRow="0" w:firstColumn="1" w:lastColumn="0" w:noHBand="0" w:noVBand="1"/>
      </w:tblPr>
      <w:tblGrid>
        <w:gridCol w:w="1525"/>
        <w:gridCol w:w="1162"/>
        <w:gridCol w:w="1346"/>
        <w:gridCol w:w="1374"/>
        <w:gridCol w:w="1002"/>
        <w:gridCol w:w="1145"/>
        <w:gridCol w:w="1254"/>
      </w:tblGrid>
      <w:tr w:rsidR="00892897" w:rsidRPr="00964E1D" w:rsidTr="00E43C92">
        <w:trPr>
          <w:trHeight w:val="541"/>
          <w:tblHeader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892897" w:rsidRPr="00964E1D" w:rsidRDefault="00892897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Nombre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892897" w:rsidRPr="00964E1D" w:rsidRDefault="00892897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Última fecha elección Consejeros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892897" w:rsidRPr="00964E1D" w:rsidRDefault="00892897" w:rsidP="00AE2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próxima elección Consejeros (indicar fecha tentativa en caso de no existir definición)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92897" w:rsidRPr="00964E1D" w:rsidRDefault="00892897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 Reglamento del Consejo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892897" w:rsidRDefault="00892897" w:rsidP="00AE205B">
            <w:pPr>
              <w:jc w:val="center"/>
              <w:rPr>
                <w:b/>
                <w:sz w:val="20"/>
                <w:szCs w:val="20"/>
              </w:rPr>
            </w:pPr>
          </w:p>
          <w:p w:rsidR="00892897" w:rsidRDefault="00892897" w:rsidP="00AE205B">
            <w:pPr>
              <w:jc w:val="center"/>
              <w:rPr>
                <w:b/>
                <w:sz w:val="20"/>
                <w:szCs w:val="20"/>
              </w:rPr>
            </w:pPr>
          </w:p>
          <w:p w:rsidR="00892897" w:rsidRDefault="00892897" w:rsidP="00AE205B">
            <w:pPr>
              <w:jc w:val="center"/>
              <w:rPr>
                <w:b/>
                <w:sz w:val="20"/>
                <w:szCs w:val="20"/>
              </w:rPr>
            </w:pPr>
          </w:p>
          <w:p w:rsidR="00892897" w:rsidRDefault="00892897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 actas de las Sesiones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:rsidR="00892897" w:rsidRDefault="00892897" w:rsidP="00AE205B">
            <w:pPr>
              <w:jc w:val="center"/>
              <w:rPr>
                <w:b/>
                <w:sz w:val="20"/>
                <w:szCs w:val="20"/>
              </w:rPr>
            </w:pPr>
          </w:p>
          <w:p w:rsidR="00892897" w:rsidRDefault="00892897" w:rsidP="00AE205B">
            <w:pPr>
              <w:jc w:val="center"/>
              <w:rPr>
                <w:b/>
                <w:sz w:val="20"/>
                <w:szCs w:val="20"/>
              </w:rPr>
            </w:pPr>
          </w:p>
          <w:p w:rsidR="00892897" w:rsidRDefault="00892897" w:rsidP="00AE205B">
            <w:pPr>
              <w:jc w:val="center"/>
              <w:rPr>
                <w:b/>
                <w:sz w:val="20"/>
                <w:szCs w:val="20"/>
              </w:rPr>
            </w:pPr>
          </w:p>
          <w:p w:rsidR="00892897" w:rsidRDefault="00892897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Consejeros Hombres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892897" w:rsidRDefault="00892897" w:rsidP="00AE205B">
            <w:pPr>
              <w:jc w:val="center"/>
              <w:rPr>
                <w:b/>
                <w:sz w:val="20"/>
                <w:szCs w:val="20"/>
              </w:rPr>
            </w:pPr>
          </w:p>
          <w:p w:rsidR="00892897" w:rsidRDefault="00892897" w:rsidP="00AE205B">
            <w:pPr>
              <w:jc w:val="center"/>
              <w:rPr>
                <w:b/>
                <w:sz w:val="20"/>
                <w:szCs w:val="20"/>
              </w:rPr>
            </w:pPr>
          </w:p>
          <w:p w:rsidR="00892897" w:rsidRDefault="00892897" w:rsidP="00AE205B">
            <w:pPr>
              <w:jc w:val="center"/>
              <w:rPr>
                <w:b/>
                <w:sz w:val="20"/>
                <w:szCs w:val="20"/>
              </w:rPr>
            </w:pPr>
          </w:p>
          <w:p w:rsidR="00892897" w:rsidRDefault="00892897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Consejeros Mujeres</w:t>
            </w:r>
          </w:p>
        </w:tc>
      </w:tr>
      <w:tr w:rsidR="00892897" w:rsidRPr="00964E1D" w:rsidTr="00B64DA1">
        <w:trPr>
          <w:trHeight w:val="3737"/>
        </w:trPr>
        <w:tc>
          <w:tcPr>
            <w:tcW w:w="1525" w:type="dxa"/>
          </w:tcPr>
          <w:p w:rsidR="00892897" w:rsidRPr="006D15C0" w:rsidRDefault="00E968EE" w:rsidP="002C0AA9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Directorio </w:t>
            </w:r>
          </w:p>
        </w:tc>
        <w:tc>
          <w:tcPr>
            <w:tcW w:w="1162" w:type="dxa"/>
          </w:tcPr>
          <w:p w:rsidR="00892897" w:rsidRPr="00964E1D" w:rsidRDefault="00E968EE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enero 2016</w:t>
            </w:r>
          </w:p>
        </w:tc>
        <w:tc>
          <w:tcPr>
            <w:tcW w:w="1346" w:type="dxa"/>
          </w:tcPr>
          <w:p w:rsidR="00892897" w:rsidRPr="00964E1D" w:rsidRDefault="00F912D4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Noviembre 2020</w:t>
            </w:r>
          </w:p>
        </w:tc>
        <w:tc>
          <w:tcPr>
            <w:tcW w:w="1374" w:type="dxa"/>
          </w:tcPr>
          <w:p w:rsidR="00F912D4" w:rsidRPr="00B362EA" w:rsidRDefault="002A1595" w:rsidP="00AE205B">
            <w:pPr>
              <w:rPr>
                <w:sz w:val="20"/>
                <w:szCs w:val="20"/>
              </w:rPr>
            </w:pPr>
            <w:hyperlink r:id="rId53" w:history="1">
              <w:r w:rsidR="00F912D4" w:rsidRPr="00B362EA">
                <w:rPr>
                  <w:rStyle w:val="Hipervnculo"/>
                  <w:sz w:val="20"/>
                  <w:szCs w:val="20"/>
                </w:rPr>
                <w:t>http://transparenciaactiva.cultura.gob.cl/his</w:t>
              </w:r>
              <w:r w:rsidR="00F912D4" w:rsidRPr="00B362EA">
                <w:rPr>
                  <w:rStyle w:val="Hipervnculo"/>
                  <w:sz w:val="20"/>
                  <w:szCs w:val="20"/>
                </w:rPr>
                <w:t>t</w:t>
              </w:r>
              <w:r w:rsidR="00F912D4" w:rsidRPr="00B362EA">
                <w:rPr>
                  <w:rStyle w:val="Hipervnculo"/>
                  <w:sz w:val="20"/>
                  <w:szCs w:val="20"/>
                </w:rPr>
                <w:t>oricos/2008/pdf/marcoNormativo/19891.pdf</w:t>
              </w:r>
            </w:hyperlink>
          </w:p>
          <w:p w:rsidR="00F912D4" w:rsidRPr="00B362EA" w:rsidRDefault="00F912D4" w:rsidP="00AE205B">
            <w:pPr>
              <w:rPr>
                <w:sz w:val="20"/>
                <w:szCs w:val="20"/>
              </w:rPr>
            </w:pPr>
          </w:p>
          <w:p w:rsidR="00E43C92" w:rsidRPr="00B362EA" w:rsidRDefault="002A1595" w:rsidP="00AE205B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E43C92" w:rsidRPr="005755E4">
                <w:rPr>
                  <w:rStyle w:val="Hipervnculo"/>
                  <w:sz w:val="20"/>
                  <w:szCs w:val="20"/>
                </w:rPr>
                <w:t>http://transpare</w:t>
              </w:r>
              <w:r w:rsidR="00E43C92" w:rsidRPr="005755E4">
                <w:rPr>
                  <w:rStyle w:val="Hipervnculo"/>
                  <w:sz w:val="20"/>
                  <w:szCs w:val="20"/>
                </w:rPr>
                <w:t>n</w:t>
              </w:r>
              <w:r w:rsidR="00E43C92" w:rsidRPr="005755E4">
                <w:rPr>
                  <w:rStyle w:val="Hipervnculo"/>
                  <w:sz w:val="20"/>
                  <w:szCs w:val="20"/>
                </w:rPr>
                <w:t>ciaactiva.cultura.gob.cl/hist</w:t>
              </w:r>
              <w:r w:rsidR="00E43C92" w:rsidRPr="005755E4">
                <w:rPr>
                  <w:rStyle w:val="Hipervnculo"/>
                  <w:sz w:val="20"/>
                  <w:szCs w:val="20"/>
                </w:rPr>
                <w:t>o</w:t>
              </w:r>
              <w:r w:rsidR="00E43C92" w:rsidRPr="005755E4">
                <w:rPr>
                  <w:rStyle w:val="Hipervnculo"/>
                  <w:sz w:val="20"/>
                  <w:szCs w:val="20"/>
                </w:rPr>
                <w:t>ricos/2008/pdf/marcoNormativo/336.pdf</w:t>
              </w:r>
            </w:hyperlink>
          </w:p>
        </w:tc>
        <w:tc>
          <w:tcPr>
            <w:tcW w:w="1002" w:type="dxa"/>
          </w:tcPr>
          <w:p w:rsidR="00F912D4" w:rsidRDefault="002A1595" w:rsidP="00AE205B">
            <w:pPr>
              <w:rPr>
                <w:sz w:val="20"/>
                <w:szCs w:val="20"/>
              </w:rPr>
            </w:pPr>
            <w:hyperlink r:id="rId55" w:history="1">
              <w:r w:rsidR="002C0AA9" w:rsidRPr="00B362EA">
                <w:rPr>
                  <w:rStyle w:val="Hipervnculo"/>
                  <w:sz w:val="20"/>
                  <w:szCs w:val="20"/>
                </w:rPr>
                <w:t>http://trans</w:t>
              </w:r>
              <w:r w:rsidR="002C0AA9" w:rsidRPr="00B362EA">
                <w:rPr>
                  <w:rStyle w:val="Hipervnculo"/>
                  <w:sz w:val="20"/>
                  <w:szCs w:val="20"/>
                </w:rPr>
                <w:t>p</w:t>
              </w:r>
              <w:r w:rsidR="002C0AA9" w:rsidRPr="00B362EA">
                <w:rPr>
                  <w:rStyle w:val="Hipervnculo"/>
                  <w:sz w:val="20"/>
                  <w:szCs w:val="20"/>
                </w:rPr>
                <w:t>arenciaactiva.cul</w:t>
              </w:r>
              <w:r w:rsidR="002C0AA9" w:rsidRPr="00B362EA">
                <w:rPr>
                  <w:rStyle w:val="Hipervnculo"/>
                  <w:sz w:val="20"/>
                  <w:szCs w:val="20"/>
                </w:rPr>
                <w:t>t</w:t>
              </w:r>
              <w:r w:rsidR="002C0AA9" w:rsidRPr="00B362EA">
                <w:rPr>
                  <w:rStyle w:val="Hipervnculo"/>
                  <w:sz w:val="20"/>
                  <w:szCs w:val="20"/>
                </w:rPr>
                <w:t>ura.gob.cl/index.php</w:t>
              </w:r>
              <w:r w:rsidR="002C0AA9" w:rsidRPr="00B362EA">
                <w:rPr>
                  <w:rStyle w:val="Hipervnculo"/>
                  <w:sz w:val="20"/>
                  <w:szCs w:val="20"/>
                </w:rPr>
                <w:t>/</w:t>
              </w:r>
              <w:r w:rsidR="002C0AA9" w:rsidRPr="00B362EA">
                <w:rPr>
                  <w:rStyle w:val="Hipervnculo"/>
                  <w:sz w:val="20"/>
                  <w:szCs w:val="20"/>
                </w:rPr>
                <w:t>acta_sesion/actas?id=3</w:t>
              </w:r>
            </w:hyperlink>
            <w:r w:rsidR="002C0AA9" w:rsidRPr="00B362EA">
              <w:rPr>
                <w:sz w:val="20"/>
                <w:szCs w:val="20"/>
              </w:rPr>
              <w:t xml:space="preserve"> </w:t>
            </w:r>
          </w:p>
          <w:p w:rsidR="00E43C92" w:rsidRPr="00B362EA" w:rsidRDefault="00E43C92" w:rsidP="00AE205B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F912D4" w:rsidRPr="00964E1D" w:rsidRDefault="00F912D4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F912D4" w:rsidRPr="00964E1D" w:rsidRDefault="00F912D4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1519" w:rsidRPr="00964E1D" w:rsidTr="00E43C92">
        <w:trPr>
          <w:trHeight w:val="541"/>
          <w:tblHeader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071519" w:rsidRPr="00B07D81" w:rsidRDefault="00071519" w:rsidP="00806EB4">
            <w:pPr>
              <w:jc w:val="center"/>
              <w:rPr>
                <w:b/>
                <w:sz w:val="20"/>
                <w:szCs w:val="20"/>
              </w:rPr>
            </w:pPr>
            <w:r w:rsidRPr="00B07D81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071519" w:rsidRPr="00B07D81" w:rsidRDefault="00071519" w:rsidP="00806EB4">
            <w:pPr>
              <w:jc w:val="center"/>
              <w:rPr>
                <w:b/>
                <w:sz w:val="20"/>
                <w:szCs w:val="20"/>
              </w:rPr>
            </w:pPr>
            <w:r w:rsidRPr="00B07D81">
              <w:rPr>
                <w:b/>
                <w:sz w:val="20"/>
                <w:szCs w:val="20"/>
              </w:rPr>
              <w:t>Última fecha elección Consejeros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071519" w:rsidRPr="00B07D81" w:rsidRDefault="00071519" w:rsidP="00806EB4">
            <w:pPr>
              <w:rPr>
                <w:b/>
                <w:sz w:val="20"/>
                <w:szCs w:val="20"/>
              </w:rPr>
            </w:pPr>
            <w:r w:rsidRPr="00B07D81">
              <w:rPr>
                <w:b/>
                <w:sz w:val="20"/>
                <w:szCs w:val="20"/>
              </w:rPr>
              <w:t>Fecha próxima elección Consejeros (indicar fecha tentativa en caso de no existir definición)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071519" w:rsidRPr="00B07D81" w:rsidRDefault="00071519" w:rsidP="00806EB4">
            <w:pPr>
              <w:jc w:val="center"/>
              <w:rPr>
                <w:b/>
                <w:sz w:val="20"/>
                <w:szCs w:val="20"/>
              </w:rPr>
            </w:pPr>
            <w:r w:rsidRPr="00B07D81">
              <w:rPr>
                <w:b/>
                <w:sz w:val="20"/>
                <w:szCs w:val="20"/>
              </w:rPr>
              <w:t>Enlace Reglamento del Consejo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071519" w:rsidRPr="00B07D81" w:rsidRDefault="00071519" w:rsidP="00806EB4">
            <w:pPr>
              <w:jc w:val="center"/>
              <w:rPr>
                <w:b/>
                <w:sz w:val="20"/>
                <w:szCs w:val="20"/>
              </w:rPr>
            </w:pPr>
          </w:p>
          <w:p w:rsidR="00071519" w:rsidRPr="00B07D81" w:rsidRDefault="00071519" w:rsidP="00806EB4">
            <w:pPr>
              <w:jc w:val="center"/>
              <w:rPr>
                <w:b/>
                <w:sz w:val="20"/>
                <w:szCs w:val="20"/>
              </w:rPr>
            </w:pPr>
          </w:p>
          <w:p w:rsidR="00071519" w:rsidRPr="00B07D81" w:rsidRDefault="00071519" w:rsidP="00806EB4">
            <w:pPr>
              <w:jc w:val="center"/>
              <w:rPr>
                <w:b/>
                <w:sz w:val="20"/>
                <w:szCs w:val="20"/>
              </w:rPr>
            </w:pPr>
          </w:p>
          <w:p w:rsidR="00071519" w:rsidRPr="00B07D81" w:rsidRDefault="00071519" w:rsidP="00806EB4">
            <w:pPr>
              <w:jc w:val="center"/>
              <w:rPr>
                <w:b/>
                <w:sz w:val="20"/>
                <w:szCs w:val="20"/>
              </w:rPr>
            </w:pPr>
            <w:r w:rsidRPr="00B07D81">
              <w:rPr>
                <w:b/>
                <w:sz w:val="20"/>
                <w:szCs w:val="20"/>
              </w:rPr>
              <w:t>Enlace actas de las Sesiones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:rsidR="00071519" w:rsidRPr="00B07D81" w:rsidRDefault="00071519" w:rsidP="00806EB4">
            <w:pPr>
              <w:jc w:val="center"/>
              <w:rPr>
                <w:b/>
                <w:sz w:val="20"/>
                <w:szCs w:val="20"/>
              </w:rPr>
            </w:pPr>
          </w:p>
          <w:p w:rsidR="00071519" w:rsidRPr="00B07D81" w:rsidRDefault="00071519" w:rsidP="00806EB4">
            <w:pPr>
              <w:jc w:val="center"/>
              <w:rPr>
                <w:b/>
                <w:sz w:val="20"/>
                <w:szCs w:val="20"/>
              </w:rPr>
            </w:pPr>
          </w:p>
          <w:p w:rsidR="00071519" w:rsidRPr="00B07D81" w:rsidRDefault="00071519" w:rsidP="00806EB4">
            <w:pPr>
              <w:jc w:val="center"/>
              <w:rPr>
                <w:b/>
                <w:sz w:val="20"/>
                <w:szCs w:val="20"/>
              </w:rPr>
            </w:pPr>
          </w:p>
          <w:p w:rsidR="00071519" w:rsidRPr="00B07D81" w:rsidRDefault="00071519" w:rsidP="00806EB4">
            <w:pPr>
              <w:jc w:val="center"/>
              <w:rPr>
                <w:b/>
                <w:sz w:val="20"/>
                <w:szCs w:val="20"/>
              </w:rPr>
            </w:pPr>
            <w:r w:rsidRPr="00B07D81">
              <w:rPr>
                <w:b/>
                <w:sz w:val="20"/>
                <w:szCs w:val="20"/>
              </w:rPr>
              <w:t>Número Consejeros Hombres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71519" w:rsidRPr="00B07D81" w:rsidRDefault="00071519" w:rsidP="00806EB4">
            <w:pPr>
              <w:jc w:val="center"/>
              <w:rPr>
                <w:b/>
                <w:sz w:val="20"/>
                <w:szCs w:val="20"/>
              </w:rPr>
            </w:pPr>
          </w:p>
          <w:p w:rsidR="00071519" w:rsidRPr="00B07D81" w:rsidRDefault="00071519" w:rsidP="00806EB4">
            <w:pPr>
              <w:jc w:val="center"/>
              <w:rPr>
                <w:b/>
                <w:sz w:val="20"/>
                <w:szCs w:val="20"/>
              </w:rPr>
            </w:pPr>
          </w:p>
          <w:p w:rsidR="00071519" w:rsidRPr="00B07D81" w:rsidRDefault="00071519" w:rsidP="00806EB4">
            <w:pPr>
              <w:jc w:val="center"/>
              <w:rPr>
                <w:b/>
                <w:sz w:val="20"/>
                <w:szCs w:val="20"/>
              </w:rPr>
            </w:pPr>
          </w:p>
          <w:p w:rsidR="00071519" w:rsidRPr="00B07D81" w:rsidRDefault="00071519" w:rsidP="00806EB4">
            <w:pPr>
              <w:jc w:val="center"/>
              <w:rPr>
                <w:b/>
                <w:sz w:val="20"/>
                <w:szCs w:val="20"/>
              </w:rPr>
            </w:pPr>
            <w:r w:rsidRPr="00B07D81">
              <w:rPr>
                <w:b/>
                <w:sz w:val="20"/>
                <w:szCs w:val="20"/>
              </w:rPr>
              <w:t>Número Consejeros Mujeres</w:t>
            </w:r>
          </w:p>
        </w:tc>
      </w:tr>
      <w:tr w:rsidR="00071519" w:rsidRPr="00964E1D" w:rsidTr="00E43C92">
        <w:trPr>
          <w:trHeight w:val="2275"/>
        </w:trPr>
        <w:tc>
          <w:tcPr>
            <w:tcW w:w="1525" w:type="dxa"/>
          </w:tcPr>
          <w:p w:rsidR="00071519" w:rsidRPr="006D15C0" w:rsidRDefault="00071519" w:rsidP="00806EB4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</w:t>
            </w:r>
            <w:r w:rsidR="009D4F2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Regionales de Cultura</w:t>
            </w:r>
          </w:p>
        </w:tc>
        <w:tc>
          <w:tcPr>
            <w:tcW w:w="1162" w:type="dxa"/>
          </w:tcPr>
          <w:p w:rsidR="00071519" w:rsidRPr="00964E1D" w:rsidRDefault="00071519" w:rsidP="00806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enero 2016</w:t>
            </w:r>
          </w:p>
        </w:tc>
        <w:tc>
          <w:tcPr>
            <w:tcW w:w="1346" w:type="dxa"/>
          </w:tcPr>
          <w:p w:rsidR="00071519" w:rsidRDefault="00071519" w:rsidP="0007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Convocatoria pública:  Noviembre 2019  </w:t>
            </w:r>
          </w:p>
          <w:p w:rsidR="00071519" w:rsidRPr="00964E1D" w:rsidRDefault="00071519" w:rsidP="0007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Elección y designación: Abril 2020</w:t>
            </w:r>
          </w:p>
        </w:tc>
        <w:tc>
          <w:tcPr>
            <w:tcW w:w="1374" w:type="dxa"/>
          </w:tcPr>
          <w:p w:rsidR="00071519" w:rsidRDefault="002A1595" w:rsidP="00071519">
            <w:pPr>
              <w:rPr>
                <w:sz w:val="20"/>
                <w:szCs w:val="20"/>
              </w:rPr>
            </w:pPr>
            <w:hyperlink r:id="rId56" w:history="1">
              <w:r w:rsidR="00E43C92" w:rsidRPr="005755E4">
                <w:rPr>
                  <w:rStyle w:val="Hipervnculo"/>
                  <w:sz w:val="20"/>
                  <w:szCs w:val="20"/>
                </w:rPr>
                <w:t>http://transparenciaactiva.cultura.gob.cl/uploads/marcoNormativo/19891.pdf</w:t>
              </w:r>
            </w:hyperlink>
          </w:p>
          <w:p w:rsidR="00B64DA1" w:rsidRDefault="00B64DA1" w:rsidP="00071519">
            <w:pPr>
              <w:rPr>
                <w:sz w:val="20"/>
                <w:szCs w:val="20"/>
              </w:rPr>
            </w:pPr>
          </w:p>
          <w:p w:rsidR="00B64DA1" w:rsidRPr="00964E1D" w:rsidRDefault="002A1595" w:rsidP="00B07D81">
            <w:pPr>
              <w:rPr>
                <w:sz w:val="20"/>
                <w:szCs w:val="20"/>
              </w:rPr>
            </w:pPr>
            <w:hyperlink r:id="rId57" w:history="1">
              <w:r w:rsidR="00E43C92" w:rsidRPr="005755E4">
                <w:rPr>
                  <w:rStyle w:val="Hipervnculo"/>
                  <w:sz w:val="20"/>
                  <w:szCs w:val="20"/>
                </w:rPr>
                <w:t>http://transparenciaactiva.cultura.gob.cl/historicos/2008/pdf/marcoNormativo/336.pdf</w:t>
              </w:r>
            </w:hyperlink>
          </w:p>
        </w:tc>
        <w:tc>
          <w:tcPr>
            <w:tcW w:w="1002" w:type="dxa"/>
          </w:tcPr>
          <w:p w:rsidR="00071519" w:rsidRPr="00964E1D" w:rsidRDefault="002A1595" w:rsidP="00806EB4">
            <w:pPr>
              <w:rPr>
                <w:sz w:val="20"/>
                <w:szCs w:val="20"/>
              </w:rPr>
            </w:pPr>
            <w:hyperlink r:id="rId58" w:history="1">
              <w:r w:rsidR="00E43C92" w:rsidRPr="005755E4">
                <w:rPr>
                  <w:rStyle w:val="Hipervnculo"/>
                  <w:sz w:val="20"/>
                  <w:szCs w:val="20"/>
                </w:rPr>
                <w:t>http://transparenciaactiva.cultura.gob.cl/actas/consejosregionales.html</w:t>
              </w:r>
            </w:hyperlink>
            <w:r w:rsidR="00E43C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</w:tcPr>
          <w:p w:rsidR="00071519" w:rsidRPr="00B82110" w:rsidRDefault="00B82110" w:rsidP="00806EB4">
            <w:pPr>
              <w:rPr>
                <w:sz w:val="20"/>
                <w:szCs w:val="20"/>
              </w:rPr>
            </w:pPr>
            <w:r w:rsidRPr="00B82110">
              <w:rPr>
                <w:color w:val="000000"/>
                <w:sz w:val="20"/>
                <w:szCs w:val="20"/>
                <w:lang w:eastAsia="es-CL"/>
              </w:rPr>
              <w:t>57</w:t>
            </w:r>
          </w:p>
        </w:tc>
        <w:tc>
          <w:tcPr>
            <w:tcW w:w="1254" w:type="dxa"/>
          </w:tcPr>
          <w:p w:rsidR="00071519" w:rsidRPr="00964E1D" w:rsidRDefault="00B82110" w:rsidP="00806EB4">
            <w:pPr>
              <w:rPr>
                <w:sz w:val="20"/>
                <w:szCs w:val="20"/>
              </w:rPr>
            </w:pPr>
            <w:r w:rsidRPr="00B82110">
              <w:rPr>
                <w:sz w:val="20"/>
                <w:szCs w:val="20"/>
              </w:rPr>
              <w:t>44</w:t>
            </w:r>
          </w:p>
        </w:tc>
      </w:tr>
    </w:tbl>
    <w:p w:rsidR="00892897" w:rsidRPr="00B2510E" w:rsidRDefault="00892897" w:rsidP="00892897">
      <w:pPr>
        <w:pStyle w:val="Prrafodelista"/>
        <w:numPr>
          <w:ilvl w:val="0"/>
          <w:numId w:val="12"/>
        </w:numPr>
        <w:jc w:val="both"/>
        <w:rPr>
          <w:b/>
          <w:szCs w:val="28"/>
        </w:rPr>
      </w:pPr>
      <w:r w:rsidRPr="00B2510E">
        <w:rPr>
          <w:b/>
          <w:szCs w:val="28"/>
        </w:rPr>
        <w:lastRenderedPageBreak/>
        <w:t>I</w:t>
      </w:r>
      <w:r>
        <w:rPr>
          <w:b/>
          <w:szCs w:val="28"/>
        </w:rPr>
        <w:t xml:space="preserve">ndicar </w:t>
      </w:r>
      <w:r w:rsidRPr="00B2510E">
        <w:rPr>
          <w:b/>
          <w:szCs w:val="28"/>
        </w:rPr>
        <w:t xml:space="preserve">datos de los integrantes de </w:t>
      </w:r>
      <w:r>
        <w:rPr>
          <w:b/>
          <w:szCs w:val="28"/>
        </w:rPr>
        <w:t>los Consejeros</w:t>
      </w:r>
      <w:r w:rsidRPr="00B2510E">
        <w:rPr>
          <w:b/>
          <w:szCs w:val="28"/>
        </w:rPr>
        <w:t xml:space="preserve"> de la Sociedad Civil</w:t>
      </w:r>
      <w:r>
        <w:rPr>
          <w:b/>
          <w:szCs w:val="28"/>
        </w:rPr>
        <w:t xml:space="preserve"> (en caso de existir enlace o decreto de conformación con los detalles solicitados,  solo adjuntar)</w:t>
      </w:r>
    </w:p>
    <w:p w:rsidR="00892897" w:rsidRPr="000040E4" w:rsidRDefault="00892897" w:rsidP="00892897">
      <w:pPr>
        <w:pStyle w:val="Prrafodelista"/>
        <w:ind w:left="1776"/>
        <w:jc w:val="both"/>
        <w:rPr>
          <w:szCs w:val="28"/>
        </w:rPr>
      </w:pPr>
    </w:p>
    <w:tbl>
      <w:tblPr>
        <w:tblStyle w:val="Tablaconcuadrcula"/>
        <w:tblW w:w="8925" w:type="dxa"/>
        <w:tblLayout w:type="fixed"/>
        <w:tblLook w:val="04A0" w:firstRow="1" w:lastRow="0" w:firstColumn="1" w:lastColumn="0" w:noHBand="0" w:noVBand="1"/>
      </w:tblPr>
      <w:tblGrid>
        <w:gridCol w:w="1557"/>
        <w:gridCol w:w="2095"/>
        <w:gridCol w:w="2410"/>
        <w:gridCol w:w="2863"/>
      </w:tblGrid>
      <w:tr w:rsidR="00CE0A0F" w:rsidRPr="00964E1D" w:rsidTr="00806EB4">
        <w:trPr>
          <w:trHeight w:val="574"/>
          <w:tblHeader/>
        </w:trPr>
        <w:tc>
          <w:tcPr>
            <w:tcW w:w="1557" w:type="dxa"/>
            <w:shd w:val="clear" w:color="auto" w:fill="D9D9D9" w:themeFill="background1" w:themeFillShade="D9"/>
          </w:tcPr>
          <w:p w:rsidR="00892897" w:rsidRDefault="002C0AA9" w:rsidP="002C0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Consejo </w:t>
            </w:r>
            <w:r w:rsidR="00892897">
              <w:rPr>
                <w:b/>
                <w:sz w:val="20"/>
                <w:szCs w:val="20"/>
              </w:rPr>
              <w:t>Nacional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892897" w:rsidRPr="00964E1D" w:rsidRDefault="00892897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2897" w:rsidRPr="00964E1D" w:rsidRDefault="00892897" w:rsidP="001660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Organización a la que pertenece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892897" w:rsidRPr="00964E1D" w:rsidRDefault="00892897" w:rsidP="00AE2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</w:tr>
      <w:tr w:rsidR="00892897" w:rsidRPr="00964E1D" w:rsidTr="00806EB4">
        <w:trPr>
          <w:trHeight w:val="645"/>
        </w:trPr>
        <w:tc>
          <w:tcPr>
            <w:tcW w:w="1557" w:type="dxa"/>
          </w:tcPr>
          <w:p w:rsidR="00892897" w:rsidRPr="006D15C0" w:rsidRDefault="00F912D4" w:rsidP="002C0AA9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Directorio</w:t>
            </w:r>
          </w:p>
        </w:tc>
        <w:tc>
          <w:tcPr>
            <w:tcW w:w="2095" w:type="dxa"/>
          </w:tcPr>
          <w:p w:rsidR="00892897" w:rsidRPr="006D15C0" w:rsidRDefault="00F912D4" w:rsidP="00AE205B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Ernesto Ottone</w:t>
            </w:r>
            <w:r w:rsidR="00CE0A0F">
              <w:rPr>
                <w:sz w:val="20"/>
                <w:szCs w:val="20"/>
              </w:rPr>
              <w:t xml:space="preserve"> Ramirez</w:t>
            </w:r>
          </w:p>
        </w:tc>
        <w:tc>
          <w:tcPr>
            <w:tcW w:w="2410" w:type="dxa"/>
          </w:tcPr>
          <w:p w:rsidR="00892897" w:rsidRDefault="00CE0A0F" w:rsidP="0016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CNCA</w:t>
            </w:r>
          </w:p>
          <w:p w:rsidR="002C0AA9" w:rsidRPr="00964E1D" w:rsidRDefault="002C0AA9" w:rsidP="0016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Ministro Presidente</w:t>
            </w:r>
          </w:p>
        </w:tc>
        <w:tc>
          <w:tcPr>
            <w:tcW w:w="2863" w:type="dxa"/>
          </w:tcPr>
          <w:p w:rsidR="00892897" w:rsidRPr="002C0AA9" w:rsidRDefault="00CE0A0F" w:rsidP="00AE205B">
            <w:pPr>
              <w:rPr>
                <w:rStyle w:val="Hipervnculo"/>
                <w:sz w:val="20"/>
                <w:szCs w:val="20"/>
              </w:rPr>
            </w:pPr>
            <w:r w:rsidRPr="002C0AA9">
              <w:rPr>
                <w:rStyle w:val="Hipervnculo"/>
                <w:sz w:val="20"/>
                <w:szCs w:val="20"/>
              </w:rPr>
              <w:t>ernesto.ottone@cultura.gob.cl</w:t>
            </w:r>
          </w:p>
        </w:tc>
      </w:tr>
      <w:tr w:rsidR="00892897" w:rsidRPr="00964E1D" w:rsidTr="00806EB4">
        <w:trPr>
          <w:trHeight w:val="805"/>
        </w:trPr>
        <w:tc>
          <w:tcPr>
            <w:tcW w:w="1557" w:type="dxa"/>
          </w:tcPr>
          <w:p w:rsidR="00892897" w:rsidRPr="006D15C0" w:rsidRDefault="00CE0A0F" w:rsidP="002C0AA9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Directorio</w:t>
            </w:r>
          </w:p>
        </w:tc>
        <w:tc>
          <w:tcPr>
            <w:tcW w:w="2095" w:type="dxa"/>
          </w:tcPr>
          <w:p w:rsidR="00892897" w:rsidRPr="006D15C0" w:rsidRDefault="00CE0A0F" w:rsidP="00AE205B">
            <w:pPr>
              <w:pStyle w:val="Prrafodelista"/>
              <w:ind w:left="284"/>
              <w:rPr>
                <w:sz w:val="20"/>
                <w:szCs w:val="20"/>
              </w:rPr>
            </w:pPr>
            <w:r w:rsidRPr="00CE0A0F">
              <w:rPr>
                <w:sz w:val="20"/>
                <w:szCs w:val="20"/>
              </w:rPr>
              <w:t>María Inés De Ferrari</w:t>
            </w:r>
          </w:p>
        </w:tc>
        <w:tc>
          <w:tcPr>
            <w:tcW w:w="2410" w:type="dxa"/>
          </w:tcPr>
          <w:p w:rsidR="00892897" w:rsidRPr="00964E1D" w:rsidRDefault="00CE0A0F" w:rsidP="0016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de la Ministra de Educación</w:t>
            </w:r>
          </w:p>
        </w:tc>
        <w:tc>
          <w:tcPr>
            <w:tcW w:w="2863" w:type="dxa"/>
          </w:tcPr>
          <w:p w:rsidR="00892897" w:rsidRPr="002C0AA9" w:rsidRDefault="00CE0A0F" w:rsidP="00AE205B">
            <w:pPr>
              <w:rPr>
                <w:rStyle w:val="Hipervnculo"/>
                <w:sz w:val="20"/>
                <w:szCs w:val="20"/>
              </w:rPr>
            </w:pPr>
            <w:r w:rsidRPr="002C0AA9">
              <w:rPr>
                <w:rStyle w:val="Hipervnculo"/>
                <w:sz w:val="20"/>
                <w:szCs w:val="20"/>
              </w:rPr>
              <w:t>maria.deferrari@cultura.gob.cl</w:t>
            </w:r>
          </w:p>
        </w:tc>
      </w:tr>
      <w:tr w:rsidR="00CE0A0F" w:rsidRPr="00964E1D" w:rsidTr="00806EB4">
        <w:trPr>
          <w:trHeight w:val="805"/>
        </w:trPr>
        <w:tc>
          <w:tcPr>
            <w:tcW w:w="1557" w:type="dxa"/>
          </w:tcPr>
          <w:p w:rsidR="00CE0A0F" w:rsidRDefault="00CE0A0F" w:rsidP="002C0AA9">
            <w:pPr>
              <w:jc w:val="center"/>
            </w:pPr>
            <w:r w:rsidRPr="00AA1CBC">
              <w:rPr>
                <w:sz w:val="20"/>
                <w:szCs w:val="20"/>
              </w:rPr>
              <w:t>Directorio</w:t>
            </w:r>
          </w:p>
        </w:tc>
        <w:tc>
          <w:tcPr>
            <w:tcW w:w="2095" w:type="dxa"/>
          </w:tcPr>
          <w:p w:rsidR="00CE0A0F" w:rsidRPr="00CE0A0F" w:rsidRDefault="00CE0A0F" w:rsidP="00CE0A0F">
            <w:pPr>
              <w:pStyle w:val="Prrafodelista"/>
              <w:ind w:left="284"/>
              <w:rPr>
                <w:sz w:val="20"/>
                <w:szCs w:val="20"/>
              </w:rPr>
            </w:pPr>
            <w:r w:rsidRPr="00CE0A0F">
              <w:rPr>
                <w:sz w:val="20"/>
                <w:szCs w:val="20"/>
              </w:rPr>
              <w:t>Patricio Powell Osorio</w:t>
            </w:r>
          </w:p>
          <w:p w:rsidR="00CE0A0F" w:rsidRPr="006D15C0" w:rsidRDefault="00CE0A0F" w:rsidP="00CE0A0F">
            <w:pPr>
              <w:pStyle w:val="Prrafodelista"/>
              <w:ind w:left="28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E0A0F" w:rsidRPr="00964E1D" w:rsidRDefault="00CE0A0F" w:rsidP="001660A6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CE0A0F">
              <w:rPr>
                <w:sz w:val="20"/>
                <w:szCs w:val="20"/>
              </w:rPr>
              <w:t>Representante del Ministro de Relaciones Exteriores</w:t>
            </w:r>
          </w:p>
        </w:tc>
        <w:tc>
          <w:tcPr>
            <w:tcW w:w="2863" w:type="dxa"/>
          </w:tcPr>
          <w:p w:rsidR="00CE0A0F" w:rsidRPr="002C0AA9" w:rsidRDefault="00CE0A0F" w:rsidP="00AE205B">
            <w:pPr>
              <w:rPr>
                <w:rStyle w:val="Hipervnculo"/>
                <w:sz w:val="20"/>
                <w:szCs w:val="20"/>
              </w:rPr>
            </w:pPr>
            <w:r w:rsidRPr="002C0AA9">
              <w:rPr>
                <w:rStyle w:val="Hipervnculo"/>
                <w:sz w:val="20"/>
                <w:szCs w:val="20"/>
              </w:rPr>
              <w:t>ppowell@minrel.gov.cl</w:t>
            </w:r>
          </w:p>
        </w:tc>
      </w:tr>
      <w:tr w:rsidR="00CE0A0F" w:rsidRPr="00964E1D" w:rsidTr="00806EB4">
        <w:trPr>
          <w:trHeight w:val="805"/>
        </w:trPr>
        <w:tc>
          <w:tcPr>
            <w:tcW w:w="1557" w:type="dxa"/>
          </w:tcPr>
          <w:p w:rsidR="00CE0A0F" w:rsidRDefault="00CE0A0F" w:rsidP="002C0AA9">
            <w:pPr>
              <w:jc w:val="center"/>
            </w:pPr>
            <w:r w:rsidRPr="00AA1CBC">
              <w:rPr>
                <w:sz w:val="20"/>
                <w:szCs w:val="20"/>
              </w:rPr>
              <w:t>Directorio</w:t>
            </w:r>
          </w:p>
        </w:tc>
        <w:tc>
          <w:tcPr>
            <w:tcW w:w="2095" w:type="dxa"/>
          </w:tcPr>
          <w:p w:rsidR="00CE0A0F" w:rsidRPr="00CE0A0F" w:rsidRDefault="00CE0A0F" w:rsidP="00CE0A0F">
            <w:pPr>
              <w:pStyle w:val="Prrafodelista"/>
              <w:ind w:left="284"/>
              <w:rPr>
                <w:sz w:val="20"/>
                <w:szCs w:val="20"/>
              </w:rPr>
            </w:pPr>
            <w:r w:rsidRPr="00CE0A0F">
              <w:rPr>
                <w:sz w:val="20"/>
                <w:szCs w:val="20"/>
              </w:rPr>
              <w:t xml:space="preserve">Gustavo Meza </w:t>
            </w:r>
            <w:proofErr w:type="spellStart"/>
            <w:r w:rsidRPr="00CE0A0F">
              <w:rPr>
                <w:sz w:val="20"/>
                <w:szCs w:val="20"/>
              </w:rPr>
              <w:t>Wevar</w:t>
            </w:r>
            <w:proofErr w:type="spellEnd"/>
          </w:p>
          <w:p w:rsidR="00CE0A0F" w:rsidRPr="006D15C0" w:rsidRDefault="00CE0A0F" w:rsidP="00CE0A0F">
            <w:pPr>
              <w:pStyle w:val="Prrafodelista"/>
              <w:ind w:left="28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E0A0F" w:rsidRPr="00964E1D" w:rsidRDefault="00CE0A0F" w:rsidP="001660A6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CE0A0F">
              <w:rPr>
                <w:sz w:val="20"/>
                <w:szCs w:val="20"/>
              </w:rPr>
              <w:t>Representante de los Premios Nacionales</w:t>
            </w:r>
          </w:p>
        </w:tc>
        <w:tc>
          <w:tcPr>
            <w:tcW w:w="2863" w:type="dxa"/>
          </w:tcPr>
          <w:p w:rsidR="00CE0A0F" w:rsidRPr="002C0AA9" w:rsidRDefault="002A1595" w:rsidP="00AE205B">
            <w:pPr>
              <w:rPr>
                <w:rStyle w:val="Hipervnculo"/>
                <w:sz w:val="20"/>
                <w:szCs w:val="20"/>
              </w:rPr>
            </w:pPr>
            <w:hyperlink r:id="rId59" w:history="1">
              <w:r w:rsidR="00CE0A0F" w:rsidRPr="002C0AA9">
                <w:rPr>
                  <w:rStyle w:val="Hipervnculo"/>
                  <w:sz w:val="20"/>
                  <w:szCs w:val="20"/>
                </w:rPr>
                <w:t>gmezaw@gmail.com</w:t>
              </w:r>
            </w:hyperlink>
          </w:p>
        </w:tc>
      </w:tr>
      <w:tr w:rsidR="00CE0A0F" w:rsidRPr="00964E1D" w:rsidTr="00806EB4">
        <w:trPr>
          <w:trHeight w:val="805"/>
        </w:trPr>
        <w:tc>
          <w:tcPr>
            <w:tcW w:w="1557" w:type="dxa"/>
          </w:tcPr>
          <w:p w:rsidR="00CE0A0F" w:rsidRDefault="00CE0A0F" w:rsidP="002C0AA9">
            <w:pPr>
              <w:jc w:val="center"/>
            </w:pPr>
            <w:r w:rsidRPr="00AA1CBC">
              <w:rPr>
                <w:sz w:val="20"/>
                <w:szCs w:val="20"/>
              </w:rPr>
              <w:t>Directorio</w:t>
            </w:r>
          </w:p>
        </w:tc>
        <w:tc>
          <w:tcPr>
            <w:tcW w:w="2095" w:type="dxa"/>
          </w:tcPr>
          <w:p w:rsidR="00CE0A0F" w:rsidRPr="006D15C0" w:rsidRDefault="00CE0A0F" w:rsidP="00AE205B">
            <w:pPr>
              <w:pStyle w:val="Prrafodelista"/>
              <w:ind w:left="284"/>
              <w:rPr>
                <w:sz w:val="20"/>
                <w:szCs w:val="20"/>
              </w:rPr>
            </w:pPr>
            <w:r w:rsidRPr="00CE0A0F">
              <w:rPr>
                <w:sz w:val="20"/>
                <w:szCs w:val="20"/>
              </w:rPr>
              <w:t>Jaime Espinosa</w:t>
            </w:r>
            <w:r>
              <w:rPr>
                <w:sz w:val="20"/>
                <w:szCs w:val="20"/>
              </w:rPr>
              <w:t xml:space="preserve"> Araya</w:t>
            </w:r>
          </w:p>
        </w:tc>
        <w:tc>
          <w:tcPr>
            <w:tcW w:w="2410" w:type="dxa"/>
          </w:tcPr>
          <w:p w:rsidR="00CE0A0F" w:rsidRPr="00CE0A0F" w:rsidRDefault="00CE0A0F" w:rsidP="001660A6">
            <w:pPr>
              <w:jc w:val="center"/>
              <w:rPr>
                <w:sz w:val="20"/>
                <w:szCs w:val="20"/>
              </w:rPr>
            </w:pPr>
            <w:r w:rsidRPr="00CE0A0F">
              <w:rPr>
                <w:sz w:val="20"/>
                <w:szCs w:val="20"/>
              </w:rPr>
              <w:t>Representante  de las Universidades Públicas</w:t>
            </w:r>
          </w:p>
          <w:p w:rsidR="00CE0A0F" w:rsidRPr="00964E1D" w:rsidRDefault="00CE0A0F" w:rsidP="0016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:rsidR="00CE0A0F" w:rsidRPr="002C0AA9" w:rsidRDefault="00CE0A0F" w:rsidP="00CE0A0F">
            <w:pPr>
              <w:rPr>
                <w:rStyle w:val="Hipervnculo"/>
                <w:sz w:val="20"/>
                <w:szCs w:val="20"/>
              </w:rPr>
            </w:pPr>
            <w:r w:rsidRPr="002C0AA9">
              <w:rPr>
                <w:rStyle w:val="Hipervnculo"/>
                <w:sz w:val="20"/>
                <w:szCs w:val="20"/>
              </w:rPr>
              <w:t>rector@umce.cl</w:t>
            </w:r>
          </w:p>
        </w:tc>
      </w:tr>
      <w:tr w:rsidR="00CE0A0F" w:rsidRPr="00964E1D" w:rsidTr="00806EB4">
        <w:trPr>
          <w:trHeight w:val="805"/>
        </w:trPr>
        <w:tc>
          <w:tcPr>
            <w:tcW w:w="1557" w:type="dxa"/>
          </w:tcPr>
          <w:p w:rsidR="00CE0A0F" w:rsidRDefault="00CE0A0F" w:rsidP="002C0AA9">
            <w:pPr>
              <w:jc w:val="center"/>
            </w:pPr>
            <w:r w:rsidRPr="00AA1CBC">
              <w:rPr>
                <w:sz w:val="20"/>
                <w:szCs w:val="20"/>
              </w:rPr>
              <w:t>Directorio</w:t>
            </w:r>
          </w:p>
        </w:tc>
        <w:tc>
          <w:tcPr>
            <w:tcW w:w="2095" w:type="dxa"/>
          </w:tcPr>
          <w:p w:rsidR="00CE0A0F" w:rsidRPr="006D15C0" w:rsidRDefault="00CE0A0F" w:rsidP="00AE205B">
            <w:pPr>
              <w:pStyle w:val="Prrafodelista"/>
              <w:ind w:left="284"/>
              <w:rPr>
                <w:sz w:val="20"/>
                <w:szCs w:val="20"/>
              </w:rPr>
            </w:pPr>
            <w:r w:rsidRPr="00CE0A0F">
              <w:rPr>
                <w:sz w:val="20"/>
                <w:szCs w:val="20"/>
              </w:rPr>
              <w:t>Oscar Acuña Poblete</w:t>
            </w:r>
          </w:p>
        </w:tc>
        <w:tc>
          <w:tcPr>
            <w:tcW w:w="2410" w:type="dxa"/>
          </w:tcPr>
          <w:p w:rsidR="00CE0A0F" w:rsidRPr="00964E1D" w:rsidRDefault="00CE0A0F" w:rsidP="001660A6">
            <w:pPr>
              <w:jc w:val="center"/>
              <w:rPr>
                <w:sz w:val="20"/>
                <w:szCs w:val="20"/>
              </w:rPr>
            </w:pPr>
            <w:r w:rsidRPr="00CE0A0F">
              <w:rPr>
                <w:sz w:val="20"/>
                <w:szCs w:val="20"/>
              </w:rPr>
              <w:t>Represente de las Universidades Privadas</w:t>
            </w:r>
          </w:p>
        </w:tc>
        <w:tc>
          <w:tcPr>
            <w:tcW w:w="2863" w:type="dxa"/>
          </w:tcPr>
          <w:p w:rsidR="00CE0A0F" w:rsidRPr="002C0AA9" w:rsidRDefault="002A1595" w:rsidP="00CE0A0F">
            <w:pPr>
              <w:rPr>
                <w:rStyle w:val="Hipervnculo"/>
                <w:sz w:val="20"/>
                <w:szCs w:val="20"/>
              </w:rPr>
            </w:pPr>
            <w:hyperlink r:id="rId60" w:history="1">
              <w:r w:rsidR="00CE0A0F" w:rsidRPr="002C0AA9">
                <w:rPr>
                  <w:rStyle w:val="Hipervnculo"/>
                  <w:sz w:val="20"/>
                  <w:szCs w:val="20"/>
                </w:rPr>
                <w:t>oscar.acunap@gmail.com</w:t>
              </w:r>
            </w:hyperlink>
          </w:p>
          <w:p w:rsidR="00CE0A0F" w:rsidRPr="002C0AA9" w:rsidRDefault="00CE0A0F" w:rsidP="00AE205B">
            <w:pPr>
              <w:rPr>
                <w:rStyle w:val="Hipervnculo"/>
                <w:sz w:val="20"/>
                <w:szCs w:val="20"/>
              </w:rPr>
            </w:pPr>
          </w:p>
        </w:tc>
      </w:tr>
      <w:tr w:rsidR="00CE0A0F" w:rsidRPr="00964E1D" w:rsidTr="00806EB4">
        <w:trPr>
          <w:trHeight w:val="933"/>
        </w:trPr>
        <w:tc>
          <w:tcPr>
            <w:tcW w:w="1557" w:type="dxa"/>
          </w:tcPr>
          <w:p w:rsidR="00CE0A0F" w:rsidRDefault="00CE0A0F" w:rsidP="002C0AA9">
            <w:pPr>
              <w:jc w:val="center"/>
            </w:pPr>
            <w:r w:rsidRPr="00AA1CBC">
              <w:rPr>
                <w:sz w:val="20"/>
                <w:szCs w:val="20"/>
              </w:rPr>
              <w:t>Directorio</w:t>
            </w:r>
          </w:p>
        </w:tc>
        <w:tc>
          <w:tcPr>
            <w:tcW w:w="2095" w:type="dxa"/>
          </w:tcPr>
          <w:p w:rsidR="00CE0A0F" w:rsidRPr="006D15C0" w:rsidRDefault="00CE0A0F" w:rsidP="00AE205B">
            <w:pPr>
              <w:pStyle w:val="Prrafodelista"/>
              <w:ind w:left="284"/>
              <w:rPr>
                <w:sz w:val="20"/>
                <w:szCs w:val="20"/>
              </w:rPr>
            </w:pPr>
            <w:r w:rsidRPr="00CE0A0F">
              <w:rPr>
                <w:sz w:val="20"/>
                <w:szCs w:val="20"/>
              </w:rPr>
              <w:t>Carlos Aldunate Del Solar</w:t>
            </w:r>
          </w:p>
        </w:tc>
        <w:tc>
          <w:tcPr>
            <w:tcW w:w="2410" w:type="dxa"/>
          </w:tcPr>
          <w:p w:rsidR="00CE0A0F" w:rsidRPr="00964E1D" w:rsidRDefault="00CE0A0F" w:rsidP="001660A6">
            <w:pPr>
              <w:jc w:val="center"/>
              <w:rPr>
                <w:sz w:val="20"/>
                <w:szCs w:val="20"/>
              </w:rPr>
            </w:pPr>
            <w:r w:rsidRPr="00CE0A0F">
              <w:rPr>
                <w:sz w:val="20"/>
                <w:szCs w:val="20"/>
              </w:rPr>
              <w:t xml:space="preserve">En representación de </w:t>
            </w:r>
            <w:smartTag w:uri="urn:schemas-microsoft-com:office:smarttags" w:element="PersonName">
              <w:smartTagPr>
                <w:attr w:name="ProductID" w:val="la Sociedad"/>
              </w:smartTagPr>
              <w:r w:rsidRPr="00CE0A0F">
                <w:rPr>
                  <w:sz w:val="20"/>
                  <w:szCs w:val="20"/>
                </w:rPr>
                <w:t>la Sociedad</w:t>
              </w:r>
            </w:smartTag>
            <w:r w:rsidRPr="00CE0A0F">
              <w:rPr>
                <w:sz w:val="20"/>
                <w:szCs w:val="20"/>
              </w:rPr>
              <w:t xml:space="preserve"> Civil</w:t>
            </w:r>
          </w:p>
        </w:tc>
        <w:tc>
          <w:tcPr>
            <w:tcW w:w="2863" w:type="dxa"/>
          </w:tcPr>
          <w:p w:rsidR="00CE0A0F" w:rsidRPr="002C0AA9" w:rsidRDefault="002A1595" w:rsidP="00CE0A0F">
            <w:pPr>
              <w:rPr>
                <w:rStyle w:val="Hipervnculo"/>
                <w:sz w:val="20"/>
                <w:szCs w:val="20"/>
              </w:rPr>
            </w:pPr>
            <w:hyperlink r:id="rId61" w:history="1">
              <w:r w:rsidR="00CE0A0F" w:rsidRPr="002C0AA9">
                <w:rPr>
                  <w:rStyle w:val="Hipervnculo"/>
                  <w:sz w:val="20"/>
                  <w:szCs w:val="20"/>
                </w:rPr>
                <w:t>caldunate@museoprecolombino.cl</w:t>
              </w:r>
            </w:hyperlink>
          </w:p>
          <w:p w:rsidR="00CE0A0F" w:rsidRPr="002C0AA9" w:rsidRDefault="00CE0A0F" w:rsidP="00AE205B">
            <w:pPr>
              <w:rPr>
                <w:rStyle w:val="Hipervnculo"/>
                <w:sz w:val="20"/>
                <w:szCs w:val="20"/>
              </w:rPr>
            </w:pPr>
          </w:p>
        </w:tc>
      </w:tr>
      <w:tr w:rsidR="00CE0A0F" w:rsidRPr="00964E1D" w:rsidTr="00806EB4">
        <w:trPr>
          <w:trHeight w:val="805"/>
        </w:trPr>
        <w:tc>
          <w:tcPr>
            <w:tcW w:w="1557" w:type="dxa"/>
          </w:tcPr>
          <w:p w:rsidR="00CE0A0F" w:rsidRDefault="00CE0A0F" w:rsidP="002C0AA9">
            <w:pPr>
              <w:jc w:val="center"/>
            </w:pPr>
            <w:r w:rsidRPr="00AA1CBC">
              <w:rPr>
                <w:sz w:val="20"/>
                <w:szCs w:val="20"/>
              </w:rPr>
              <w:t>Directorio</w:t>
            </w:r>
          </w:p>
        </w:tc>
        <w:tc>
          <w:tcPr>
            <w:tcW w:w="2095" w:type="dxa"/>
          </w:tcPr>
          <w:p w:rsidR="00CE0A0F" w:rsidRPr="00BC489C" w:rsidRDefault="00BC489C" w:rsidP="00BC489C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María Egaña Baraona</w:t>
            </w:r>
          </w:p>
        </w:tc>
        <w:tc>
          <w:tcPr>
            <w:tcW w:w="2410" w:type="dxa"/>
          </w:tcPr>
          <w:p w:rsidR="00CE0A0F" w:rsidRDefault="00CE0A0F" w:rsidP="001660A6">
            <w:pPr>
              <w:jc w:val="center"/>
            </w:pPr>
            <w:bookmarkStart w:id="0" w:name="_GoBack"/>
            <w:r w:rsidRPr="00B95D4F">
              <w:rPr>
                <w:sz w:val="20"/>
                <w:szCs w:val="20"/>
              </w:rPr>
              <w:t>En representación de la Sociedad Civil</w:t>
            </w:r>
            <w:bookmarkEnd w:id="0"/>
          </w:p>
        </w:tc>
        <w:tc>
          <w:tcPr>
            <w:tcW w:w="2863" w:type="dxa"/>
          </w:tcPr>
          <w:p w:rsidR="00CE0A0F" w:rsidRPr="002C0AA9" w:rsidRDefault="00CE0A0F" w:rsidP="002C0AA9">
            <w:pPr>
              <w:rPr>
                <w:rStyle w:val="Hipervnculo"/>
                <w:sz w:val="20"/>
                <w:szCs w:val="20"/>
              </w:rPr>
            </w:pPr>
            <w:r w:rsidRPr="002C0AA9">
              <w:rPr>
                <w:rStyle w:val="Hipervnculo"/>
                <w:sz w:val="20"/>
                <w:szCs w:val="20"/>
              </w:rPr>
              <w:t>anamaria@aquisgran.cl</w:t>
            </w:r>
          </w:p>
          <w:p w:rsidR="00CE0A0F" w:rsidRPr="002C0AA9" w:rsidRDefault="00CE0A0F" w:rsidP="002C0AA9">
            <w:pPr>
              <w:rPr>
                <w:rStyle w:val="Hipervnculo"/>
                <w:sz w:val="20"/>
                <w:szCs w:val="20"/>
              </w:rPr>
            </w:pPr>
          </w:p>
        </w:tc>
      </w:tr>
      <w:tr w:rsidR="00CE0A0F" w:rsidRPr="00964E1D" w:rsidTr="00806EB4">
        <w:trPr>
          <w:trHeight w:val="805"/>
        </w:trPr>
        <w:tc>
          <w:tcPr>
            <w:tcW w:w="1557" w:type="dxa"/>
          </w:tcPr>
          <w:p w:rsidR="00CE0A0F" w:rsidRDefault="00CE0A0F" w:rsidP="002C0AA9">
            <w:pPr>
              <w:jc w:val="center"/>
            </w:pPr>
            <w:r w:rsidRPr="00AA1CBC">
              <w:rPr>
                <w:sz w:val="20"/>
                <w:szCs w:val="20"/>
              </w:rPr>
              <w:t>Directorio</w:t>
            </w:r>
          </w:p>
        </w:tc>
        <w:tc>
          <w:tcPr>
            <w:tcW w:w="2095" w:type="dxa"/>
          </w:tcPr>
          <w:p w:rsidR="00CE0A0F" w:rsidRPr="006D15C0" w:rsidRDefault="00CE0A0F" w:rsidP="00CE0A0F">
            <w:pPr>
              <w:pStyle w:val="Prrafodelista"/>
              <w:ind w:left="284"/>
              <w:rPr>
                <w:sz w:val="20"/>
                <w:szCs w:val="20"/>
              </w:rPr>
            </w:pPr>
            <w:r w:rsidRPr="00CE0A0F">
              <w:rPr>
                <w:sz w:val="20"/>
                <w:szCs w:val="20"/>
              </w:rPr>
              <w:t>Magdalena Pereira Campos</w:t>
            </w:r>
          </w:p>
        </w:tc>
        <w:tc>
          <w:tcPr>
            <w:tcW w:w="2410" w:type="dxa"/>
          </w:tcPr>
          <w:p w:rsidR="00CE0A0F" w:rsidRDefault="00CE0A0F" w:rsidP="001660A6">
            <w:pPr>
              <w:jc w:val="center"/>
            </w:pPr>
            <w:r w:rsidRPr="00B95D4F">
              <w:rPr>
                <w:sz w:val="20"/>
                <w:szCs w:val="20"/>
              </w:rPr>
              <w:t xml:space="preserve">En representación de </w:t>
            </w:r>
            <w:smartTag w:uri="urn:schemas-microsoft-com:office:smarttags" w:element="PersonName">
              <w:smartTagPr>
                <w:attr w:name="ProductID" w:val="la Sociedad"/>
              </w:smartTagPr>
              <w:r w:rsidRPr="00B95D4F">
                <w:rPr>
                  <w:sz w:val="20"/>
                  <w:szCs w:val="20"/>
                </w:rPr>
                <w:t>la Sociedad</w:t>
              </w:r>
            </w:smartTag>
            <w:r w:rsidRPr="00B95D4F">
              <w:rPr>
                <w:sz w:val="20"/>
                <w:szCs w:val="20"/>
              </w:rPr>
              <w:t xml:space="preserve"> Civil</w:t>
            </w:r>
          </w:p>
        </w:tc>
        <w:tc>
          <w:tcPr>
            <w:tcW w:w="2863" w:type="dxa"/>
          </w:tcPr>
          <w:p w:rsidR="00CE0A0F" w:rsidRPr="002C0AA9" w:rsidRDefault="00CE0A0F" w:rsidP="00AE205B">
            <w:pPr>
              <w:rPr>
                <w:rStyle w:val="Hipervnculo"/>
                <w:sz w:val="20"/>
                <w:szCs w:val="20"/>
              </w:rPr>
            </w:pPr>
            <w:r w:rsidRPr="002C0AA9">
              <w:rPr>
                <w:rStyle w:val="Hipervnculo"/>
                <w:sz w:val="20"/>
                <w:szCs w:val="20"/>
              </w:rPr>
              <w:t>pereiramagdalena@gmail.com</w:t>
            </w:r>
          </w:p>
        </w:tc>
      </w:tr>
      <w:tr w:rsidR="00CE0A0F" w:rsidRPr="00964E1D" w:rsidTr="00806EB4">
        <w:trPr>
          <w:trHeight w:val="484"/>
        </w:trPr>
        <w:tc>
          <w:tcPr>
            <w:tcW w:w="1557" w:type="dxa"/>
          </w:tcPr>
          <w:p w:rsidR="00CE0A0F" w:rsidRDefault="00CE0A0F" w:rsidP="002C0AA9">
            <w:pPr>
              <w:jc w:val="center"/>
            </w:pPr>
            <w:r w:rsidRPr="00AA1CBC">
              <w:rPr>
                <w:sz w:val="20"/>
                <w:szCs w:val="20"/>
              </w:rPr>
              <w:t>Directorio</w:t>
            </w:r>
          </w:p>
        </w:tc>
        <w:tc>
          <w:tcPr>
            <w:tcW w:w="2095" w:type="dxa"/>
          </w:tcPr>
          <w:p w:rsidR="00CE0A0F" w:rsidRDefault="000521E8" w:rsidP="00AE205B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Sebastiá</w:t>
            </w:r>
            <w:r w:rsidR="00CE0A0F" w:rsidRPr="00CE0A0F">
              <w:rPr>
                <w:sz w:val="20"/>
                <w:szCs w:val="20"/>
              </w:rPr>
              <w:t xml:space="preserve">n Gray </w:t>
            </w:r>
            <w:proofErr w:type="spellStart"/>
            <w:r w:rsidR="00CE0A0F" w:rsidRPr="00CE0A0F">
              <w:rPr>
                <w:sz w:val="20"/>
                <w:szCs w:val="20"/>
              </w:rPr>
              <w:t>Avins</w:t>
            </w:r>
            <w:proofErr w:type="spellEnd"/>
          </w:p>
          <w:p w:rsidR="00CE0A0F" w:rsidRPr="00CE0A0F" w:rsidRDefault="00CE0A0F" w:rsidP="00CE0A0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E0A0F" w:rsidRDefault="00CE0A0F" w:rsidP="001660A6">
            <w:pPr>
              <w:jc w:val="center"/>
            </w:pPr>
            <w:r w:rsidRPr="00B95D4F">
              <w:rPr>
                <w:sz w:val="20"/>
                <w:szCs w:val="20"/>
              </w:rPr>
              <w:t xml:space="preserve">En representación de </w:t>
            </w:r>
            <w:smartTag w:uri="urn:schemas-microsoft-com:office:smarttags" w:element="PersonName">
              <w:smartTagPr>
                <w:attr w:name="ProductID" w:val="la Sociedad"/>
              </w:smartTagPr>
              <w:r w:rsidRPr="00B95D4F">
                <w:rPr>
                  <w:sz w:val="20"/>
                  <w:szCs w:val="20"/>
                </w:rPr>
                <w:t>la Sociedad</w:t>
              </w:r>
            </w:smartTag>
            <w:r w:rsidRPr="00B95D4F">
              <w:rPr>
                <w:sz w:val="20"/>
                <w:szCs w:val="20"/>
              </w:rPr>
              <w:t xml:space="preserve"> Civil</w:t>
            </w:r>
          </w:p>
        </w:tc>
        <w:tc>
          <w:tcPr>
            <w:tcW w:w="2863" w:type="dxa"/>
          </w:tcPr>
          <w:p w:rsidR="00CE0A0F" w:rsidRPr="002C0AA9" w:rsidRDefault="00CE0A0F" w:rsidP="00AE205B">
            <w:pPr>
              <w:rPr>
                <w:rStyle w:val="Hipervnculo"/>
                <w:sz w:val="20"/>
                <w:szCs w:val="20"/>
              </w:rPr>
            </w:pPr>
            <w:r w:rsidRPr="002C0AA9">
              <w:rPr>
                <w:rStyle w:val="Hipervnculo"/>
                <w:sz w:val="20"/>
                <w:szCs w:val="20"/>
              </w:rPr>
              <w:t>sgraya@gmail.com</w:t>
            </w:r>
          </w:p>
        </w:tc>
      </w:tr>
      <w:tr w:rsidR="00CE0A0F" w:rsidRPr="00964E1D" w:rsidTr="00806EB4">
        <w:trPr>
          <w:trHeight w:val="593"/>
        </w:trPr>
        <w:tc>
          <w:tcPr>
            <w:tcW w:w="1557" w:type="dxa"/>
          </w:tcPr>
          <w:p w:rsidR="00CE0A0F" w:rsidRDefault="00CE0A0F" w:rsidP="002C0AA9">
            <w:pPr>
              <w:jc w:val="center"/>
            </w:pPr>
            <w:r w:rsidRPr="00AA1CBC">
              <w:rPr>
                <w:sz w:val="20"/>
                <w:szCs w:val="20"/>
              </w:rPr>
              <w:t>Directorio</w:t>
            </w:r>
          </w:p>
        </w:tc>
        <w:tc>
          <w:tcPr>
            <w:tcW w:w="2095" w:type="dxa"/>
          </w:tcPr>
          <w:p w:rsidR="00CE0A0F" w:rsidRPr="006D15C0" w:rsidRDefault="00CE0A0F" w:rsidP="00AE205B">
            <w:pPr>
              <w:pStyle w:val="Prrafodelista"/>
              <w:ind w:left="284"/>
              <w:rPr>
                <w:sz w:val="20"/>
                <w:szCs w:val="20"/>
              </w:rPr>
            </w:pPr>
            <w:r w:rsidRPr="00CE0A0F">
              <w:rPr>
                <w:sz w:val="20"/>
                <w:szCs w:val="20"/>
              </w:rPr>
              <w:t>Arturo Navarro Ceardi</w:t>
            </w:r>
          </w:p>
        </w:tc>
        <w:tc>
          <w:tcPr>
            <w:tcW w:w="2410" w:type="dxa"/>
          </w:tcPr>
          <w:p w:rsidR="00CE0A0F" w:rsidRDefault="00CE0A0F" w:rsidP="001660A6">
            <w:pPr>
              <w:jc w:val="center"/>
            </w:pPr>
            <w:r w:rsidRPr="00B95D4F">
              <w:rPr>
                <w:sz w:val="20"/>
                <w:szCs w:val="20"/>
              </w:rPr>
              <w:t xml:space="preserve">En representación de </w:t>
            </w:r>
            <w:smartTag w:uri="urn:schemas-microsoft-com:office:smarttags" w:element="PersonName">
              <w:smartTagPr>
                <w:attr w:name="ProductID" w:val="la Sociedad"/>
              </w:smartTagPr>
              <w:r w:rsidRPr="00B95D4F">
                <w:rPr>
                  <w:sz w:val="20"/>
                  <w:szCs w:val="20"/>
                </w:rPr>
                <w:t>la Sociedad</w:t>
              </w:r>
            </w:smartTag>
            <w:r w:rsidRPr="00B95D4F">
              <w:rPr>
                <w:sz w:val="20"/>
                <w:szCs w:val="20"/>
              </w:rPr>
              <w:t xml:space="preserve"> Civil</w:t>
            </w:r>
          </w:p>
        </w:tc>
        <w:tc>
          <w:tcPr>
            <w:tcW w:w="2863" w:type="dxa"/>
          </w:tcPr>
          <w:p w:rsidR="00CE0A0F" w:rsidRPr="002C0AA9" w:rsidRDefault="00CE0A0F" w:rsidP="00AE205B">
            <w:pPr>
              <w:rPr>
                <w:rStyle w:val="Hipervnculo"/>
                <w:sz w:val="20"/>
                <w:szCs w:val="20"/>
              </w:rPr>
            </w:pPr>
            <w:r w:rsidRPr="002C0AA9">
              <w:rPr>
                <w:rStyle w:val="Hipervnculo"/>
                <w:sz w:val="20"/>
                <w:szCs w:val="20"/>
              </w:rPr>
              <w:t>director@estacionmapocho.cl</w:t>
            </w:r>
          </w:p>
          <w:p w:rsidR="00CE0A0F" w:rsidRPr="002C0AA9" w:rsidRDefault="00CE0A0F" w:rsidP="00CE0A0F">
            <w:pPr>
              <w:rPr>
                <w:rStyle w:val="Hipervnculo"/>
                <w:sz w:val="20"/>
                <w:szCs w:val="20"/>
              </w:rPr>
            </w:pPr>
          </w:p>
        </w:tc>
      </w:tr>
    </w:tbl>
    <w:p w:rsidR="00892897" w:rsidRDefault="00892897" w:rsidP="00892897">
      <w:pPr>
        <w:pStyle w:val="Prrafodelista"/>
        <w:ind w:left="1776"/>
        <w:rPr>
          <w:b/>
          <w:szCs w:val="28"/>
        </w:rPr>
      </w:pPr>
    </w:p>
    <w:p w:rsidR="00C03084" w:rsidRDefault="00C03084" w:rsidP="00892897">
      <w:pPr>
        <w:pStyle w:val="Prrafodelista"/>
        <w:ind w:left="1776"/>
        <w:rPr>
          <w:b/>
          <w:szCs w:val="28"/>
        </w:rPr>
      </w:pPr>
    </w:p>
    <w:p w:rsidR="00C03084" w:rsidRDefault="00C03084" w:rsidP="00892897">
      <w:pPr>
        <w:pStyle w:val="Prrafodelista"/>
        <w:ind w:left="1776"/>
        <w:rPr>
          <w:b/>
          <w:szCs w:val="28"/>
        </w:rPr>
      </w:pPr>
    </w:p>
    <w:p w:rsidR="00C03084" w:rsidRDefault="00C03084" w:rsidP="00892897">
      <w:pPr>
        <w:pStyle w:val="Prrafodelista"/>
        <w:ind w:left="1776"/>
        <w:rPr>
          <w:b/>
          <w:szCs w:val="28"/>
        </w:rPr>
      </w:pPr>
    </w:p>
    <w:tbl>
      <w:tblPr>
        <w:tblStyle w:val="Tablaconcuadrcula"/>
        <w:tblW w:w="8925" w:type="dxa"/>
        <w:tblLayout w:type="fixed"/>
        <w:tblLook w:val="04A0" w:firstRow="1" w:lastRow="0" w:firstColumn="1" w:lastColumn="0" w:noHBand="0" w:noVBand="1"/>
      </w:tblPr>
      <w:tblGrid>
        <w:gridCol w:w="1509"/>
        <w:gridCol w:w="18"/>
        <w:gridCol w:w="1976"/>
        <w:gridCol w:w="7"/>
        <w:gridCol w:w="2551"/>
        <w:gridCol w:w="2864"/>
      </w:tblGrid>
      <w:tr w:rsidR="00806EB4" w:rsidRPr="00964E1D" w:rsidTr="00C03084">
        <w:trPr>
          <w:trHeight w:val="574"/>
          <w:tblHeader/>
        </w:trPr>
        <w:tc>
          <w:tcPr>
            <w:tcW w:w="1527" w:type="dxa"/>
            <w:gridSpan w:val="2"/>
            <w:shd w:val="clear" w:color="auto" w:fill="D9D9D9" w:themeFill="background1" w:themeFillShade="D9"/>
          </w:tcPr>
          <w:p w:rsidR="002C0AA9" w:rsidRDefault="002C0AA9" w:rsidP="002C0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Consejo Regional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2C0AA9" w:rsidRPr="00964E1D" w:rsidRDefault="002C0AA9" w:rsidP="00806E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  <w:vAlign w:val="center"/>
          </w:tcPr>
          <w:p w:rsidR="002C0AA9" w:rsidRPr="00964E1D" w:rsidRDefault="002C0AA9" w:rsidP="00806E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Organización a la que pertenece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2C0AA9" w:rsidRPr="00964E1D" w:rsidRDefault="002C0AA9" w:rsidP="00806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</w:tr>
      <w:tr w:rsidR="00806EB4" w:rsidRPr="00964E1D" w:rsidTr="00C03084">
        <w:trPr>
          <w:trHeight w:val="645"/>
        </w:trPr>
        <w:tc>
          <w:tcPr>
            <w:tcW w:w="1527" w:type="dxa"/>
            <w:gridSpan w:val="2"/>
          </w:tcPr>
          <w:p w:rsidR="002C0AA9" w:rsidRPr="001660A6" w:rsidRDefault="002C0AA9" w:rsidP="002C0AA9">
            <w:pPr>
              <w:pStyle w:val="Prrafodelista"/>
              <w:ind w:left="284"/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>Arica y Parinacota</w:t>
            </w:r>
          </w:p>
        </w:tc>
        <w:tc>
          <w:tcPr>
            <w:tcW w:w="1976" w:type="dxa"/>
          </w:tcPr>
          <w:p w:rsidR="002C0AA9" w:rsidRPr="001660A6" w:rsidRDefault="002C0AA9" w:rsidP="001660A6">
            <w:pPr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>José Isaac Barraza Llerena</w:t>
            </w:r>
          </w:p>
        </w:tc>
        <w:tc>
          <w:tcPr>
            <w:tcW w:w="2558" w:type="dxa"/>
            <w:gridSpan w:val="2"/>
          </w:tcPr>
          <w:p w:rsidR="002C0AA9" w:rsidRPr="001660A6" w:rsidRDefault="002C0AA9" w:rsidP="001660A6">
            <w:pPr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>CNCA</w:t>
            </w:r>
          </w:p>
          <w:p w:rsidR="002C0AA9" w:rsidRPr="001660A6" w:rsidRDefault="002C0AA9" w:rsidP="001660A6">
            <w:pPr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>Director Regional</w:t>
            </w:r>
          </w:p>
        </w:tc>
        <w:tc>
          <w:tcPr>
            <w:tcW w:w="2864" w:type="dxa"/>
          </w:tcPr>
          <w:p w:rsidR="002C0AA9" w:rsidRPr="002C0AA9" w:rsidRDefault="002A1595" w:rsidP="002C0AA9">
            <w:pPr>
              <w:rPr>
                <w:color w:val="000000"/>
                <w:sz w:val="20"/>
                <w:szCs w:val="20"/>
              </w:rPr>
            </w:pPr>
            <w:hyperlink r:id="rId62" w:history="1">
              <w:r w:rsidR="002C0AA9" w:rsidRPr="00AC6C11">
                <w:rPr>
                  <w:rStyle w:val="Hipervnculo"/>
                  <w:sz w:val="20"/>
                  <w:szCs w:val="20"/>
                </w:rPr>
                <w:t>jose.barraza@cultura.gob.cl</w:t>
              </w:r>
            </w:hyperlink>
            <w:r w:rsidR="002C0AA9">
              <w:rPr>
                <w:color w:val="000000"/>
                <w:sz w:val="20"/>
                <w:szCs w:val="20"/>
              </w:rPr>
              <w:t xml:space="preserve"> </w:t>
            </w:r>
          </w:p>
          <w:p w:rsidR="002C0AA9" w:rsidRPr="00964E1D" w:rsidRDefault="002C0AA9" w:rsidP="00806EB4">
            <w:pPr>
              <w:rPr>
                <w:sz w:val="20"/>
                <w:szCs w:val="20"/>
              </w:rPr>
            </w:pPr>
          </w:p>
        </w:tc>
      </w:tr>
      <w:tr w:rsidR="00806EB4" w:rsidRPr="00964E1D" w:rsidTr="00C03084">
        <w:trPr>
          <w:trHeight w:val="805"/>
        </w:trPr>
        <w:tc>
          <w:tcPr>
            <w:tcW w:w="1527" w:type="dxa"/>
            <w:gridSpan w:val="2"/>
          </w:tcPr>
          <w:p w:rsidR="001660A6" w:rsidRPr="001660A6" w:rsidRDefault="001660A6" w:rsidP="002C0AA9">
            <w:pPr>
              <w:pStyle w:val="Prrafodelista"/>
              <w:ind w:left="284"/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>Arica y Parinacota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sz w:val="20"/>
                <w:szCs w:val="20"/>
              </w:rPr>
            </w:pPr>
            <w:proofErr w:type="spellStart"/>
            <w:r w:rsidRPr="001660A6">
              <w:rPr>
                <w:sz w:val="20"/>
                <w:szCs w:val="20"/>
              </w:rPr>
              <w:t>Giullia</w:t>
            </w:r>
            <w:proofErr w:type="spellEnd"/>
            <w:r w:rsidRPr="001660A6">
              <w:rPr>
                <w:sz w:val="20"/>
                <w:szCs w:val="20"/>
              </w:rPr>
              <w:t xml:space="preserve"> Olivera León</w:t>
            </w:r>
          </w:p>
        </w:tc>
        <w:tc>
          <w:tcPr>
            <w:tcW w:w="2558" w:type="dxa"/>
            <w:gridSpan w:val="2"/>
          </w:tcPr>
          <w:p w:rsidR="001660A6" w:rsidRPr="001660A6" w:rsidRDefault="001660A6" w:rsidP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>Secretaría Regional Ministerial de Educación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giullia.olivera@mineduc.cl</w:t>
            </w:r>
          </w:p>
        </w:tc>
      </w:tr>
      <w:tr w:rsidR="00806EB4" w:rsidRPr="00964E1D" w:rsidTr="00C03084">
        <w:trPr>
          <w:trHeight w:val="805"/>
        </w:trPr>
        <w:tc>
          <w:tcPr>
            <w:tcW w:w="1527" w:type="dxa"/>
            <w:gridSpan w:val="2"/>
          </w:tcPr>
          <w:p w:rsidR="001660A6" w:rsidRPr="001660A6" w:rsidRDefault="001660A6" w:rsidP="002C0AA9">
            <w:pPr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>Arica y Parinacota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 xml:space="preserve">Luis Alberto </w:t>
            </w:r>
            <w:proofErr w:type="spellStart"/>
            <w:r w:rsidRPr="001660A6">
              <w:rPr>
                <w:sz w:val="20"/>
                <w:szCs w:val="20"/>
              </w:rPr>
              <w:t>Galdames</w:t>
            </w:r>
            <w:proofErr w:type="spellEnd"/>
            <w:r w:rsidRPr="001660A6">
              <w:rPr>
                <w:sz w:val="20"/>
                <w:szCs w:val="20"/>
              </w:rPr>
              <w:t xml:space="preserve"> Rosas</w:t>
            </w:r>
          </w:p>
        </w:tc>
        <w:tc>
          <w:tcPr>
            <w:tcW w:w="2558" w:type="dxa"/>
            <w:gridSpan w:val="2"/>
          </w:tcPr>
          <w:p w:rsidR="001660A6" w:rsidRPr="001660A6" w:rsidRDefault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>Universidad de Tarapacá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lgaldame@uta.cl</w:t>
            </w:r>
          </w:p>
        </w:tc>
      </w:tr>
      <w:tr w:rsidR="00806EB4" w:rsidRPr="00964E1D" w:rsidTr="00C03084">
        <w:trPr>
          <w:trHeight w:val="805"/>
        </w:trPr>
        <w:tc>
          <w:tcPr>
            <w:tcW w:w="1527" w:type="dxa"/>
            <w:gridSpan w:val="2"/>
          </w:tcPr>
          <w:p w:rsidR="001660A6" w:rsidRPr="001660A6" w:rsidRDefault="001660A6" w:rsidP="002C0AA9">
            <w:pPr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>Arica y Parinacota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 xml:space="preserve">Jaime Fernando </w:t>
            </w:r>
            <w:proofErr w:type="spellStart"/>
            <w:r w:rsidRPr="001660A6">
              <w:rPr>
                <w:sz w:val="20"/>
                <w:szCs w:val="20"/>
              </w:rPr>
              <w:t>Alcantara</w:t>
            </w:r>
            <w:proofErr w:type="spellEnd"/>
            <w:r w:rsidRPr="001660A6">
              <w:rPr>
                <w:sz w:val="20"/>
                <w:szCs w:val="20"/>
              </w:rPr>
              <w:t xml:space="preserve"> Luna</w:t>
            </w:r>
          </w:p>
        </w:tc>
        <w:tc>
          <w:tcPr>
            <w:tcW w:w="2558" w:type="dxa"/>
            <w:gridSpan w:val="2"/>
          </w:tcPr>
          <w:p w:rsidR="001660A6" w:rsidRPr="001660A6" w:rsidRDefault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 xml:space="preserve">Corporación Artística y Cultural Alcántara 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jaime.alcantara.luna@gmail.com</w:t>
            </w:r>
          </w:p>
        </w:tc>
      </w:tr>
      <w:tr w:rsidR="00806EB4" w:rsidRPr="00964E1D" w:rsidTr="00C03084">
        <w:trPr>
          <w:trHeight w:val="805"/>
        </w:trPr>
        <w:tc>
          <w:tcPr>
            <w:tcW w:w="1527" w:type="dxa"/>
            <w:gridSpan w:val="2"/>
          </w:tcPr>
          <w:p w:rsidR="001660A6" w:rsidRPr="001660A6" w:rsidRDefault="001660A6" w:rsidP="002C0AA9">
            <w:pPr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>Arica y Parinacota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 xml:space="preserve">Rosa Eustaquia </w:t>
            </w:r>
            <w:proofErr w:type="spellStart"/>
            <w:r w:rsidRPr="001660A6">
              <w:rPr>
                <w:sz w:val="20"/>
                <w:szCs w:val="20"/>
              </w:rPr>
              <w:t>Maita</w:t>
            </w:r>
            <w:proofErr w:type="spellEnd"/>
            <w:r w:rsidRPr="001660A6">
              <w:rPr>
                <w:sz w:val="20"/>
                <w:szCs w:val="20"/>
              </w:rPr>
              <w:t xml:space="preserve"> </w:t>
            </w:r>
            <w:proofErr w:type="spellStart"/>
            <w:r w:rsidRPr="001660A6">
              <w:rPr>
                <w:sz w:val="20"/>
                <w:szCs w:val="20"/>
              </w:rPr>
              <w:t>Querquezana</w:t>
            </w:r>
            <w:proofErr w:type="spellEnd"/>
          </w:p>
        </w:tc>
        <w:tc>
          <w:tcPr>
            <w:tcW w:w="2558" w:type="dxa"/>
            <w:gridSpan w:val="2"/>
          </w:tcPr>
          <w:p w:rsidR="001660A6" w:rsidRPr="001660A6" w:rsidRDefault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 xml:space="preserve">Comunidad Indígena de </w:t>
            </w:r>
            <w:proofErr w:type="spellStart"/>
            <w:r w:rsidRPr="001660A6">
              <w:rPr>
                <w:color w:val="000000"/>
                <w:sz w:val="20"/>
                <w:szCs w:val="20"/>
              </w:rPr>
              <w:t>Visviri</w:t>
            </w:r>
            <w:proofErr w:type="spellEnd"/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rosamaita@hotmail.com</w:t>
            </w:r>
          </w:p>
        </w:tc>
      </w:tr>
      <w:tr w:rsidR="00806EB4" w:rsidRPr="00964E1D" w:rsidTr="00C03084">
        <w:trPr>
          <w:trHeight w:val="805"/>
        </w:trPr>
        <w:tc>
          <w:tcPr>
            <w:tcW w:w="1527" w:type="dxa"/>
            <w:gridSpan w:val="2"/>
          </w:tcPr>
          <w:p w:rsidR="001660A6" w:rsidRPr="001660A6" w:rsidRDefault="001660A6" w:rsidP="002C0AA9">
            <w:pPr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>Arica y Parinacota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>Arturo Tomás Carrasco Cortez</w:t>
            </w:r>
          </w:p>
        </w:tc>
        <w:tc>
          <w:tcPr>
            <w:tcW w:w="2558" w:type="dxa"/>
            <w:gridSpan w:val="2"/>
          </w:tcPr>
          <w:p w:rsidR="001660A6" w:rsidRPr="001660A6" w:rsidRDefault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 xml:space="preserve">Club de Adulto Mayor Afrodescendiente Julia </w:t>
            </w:r>
            <w:proofErr w:type="spellStart"/>
            <w:r w:rsidRPr="001660A6">
              <w:rPr>
                <w:color w:val="000000"/>
                <w:sz w:val="20"/>
                <w:szCs w:val="20"/>
              </w:rPr>
              <w:t>Corvacho</w:t>
            </w:r>
            <w:proofErr w:type="spellEnd"/>
            <w:r w:rsidRPr="001660A6">
              <w:rPr>
                <w:color w:val="000000"/>
                <w:sz w:val="20"/>
                <w:szCs w:val="20"/>
              </w:rPr>
              <w:t xml:space="preserve"> Ugarte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arturocarrasco@gmail.com</w:t>
            </w:r>
          </w:p>
        </w:tc>
      </w:tr>
      <w:tr w:rsidR="00806EB4" w:rsidRPr="00964E1D" w:rsidTr="00C03084">
        <w:trPr>
          <w:trHeight w:val="805"/>
        </w:trPr>
        <w:tc>
          <w:tcPr>
            <w:tcW w:w="1527" w:type="dxa"/>
            <w:gridSpan w:val="2"/>
          </w:tcPr>
          <w:p w:rsidR="001660A6" w:rsidRPr="001660A6" w:rsidRDefault="001660A6" w:rsidP="002C0AA9">
            <w:pPr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>Arica y Parinacota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>Berta Mariela Santos Varela</w:t>
            </w:r>
          </w:p>
        </w:tc>
        <w:tc>
          <w:tcPr>
            <w:tcW w:w="2558" w:type="dxa"/>
            <w:gridSpan w:val="2"/>
          </w:tcPr>
          <w:p w:rsidR="001660A6" w:rsidRPr="001660A6" w:rsidRDefault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>Universidad de Tarapacá</w:t>
            </w:r>
          </w:p>
        </w:tc>
        <w:tc>
          <w:tcPr>
            <w:tcW w:w="2864" w:type="dxa"/>
          </w:tcPr>
          <w:p w:rsidR="001660A6" w:rsidRPr="001660A6" w:rsidRDefault="002A1595" w:rsidP="001660A6">
            <w:pPr>
              <w:rPr>
                <w:rStyle w:val="Hipervnculo"/>
                <w:sz w:val="20"/>
                <w:szCs w:val="20"/>
              </w:rPr>
            </w:pPr>
            <w:hyperlink r:id="rId63" w:history="1">
              <w:r w:rsidR="001660A6" w:rsidRPr="001660A6">
                <w:rPr>
                  <w:rStyle w:val="Hipervnculo"/>
                  <w:sz w:val="20"/>
                  <w:szCs w:val="20"/>
                </w:rPr>
                <w:t>msantos@uta.cl</w:t>
              </w:r>
            </w:hyperlink>
          </w:p>
        </w:tc>
      </w:tr>
      <w:tr w:rsidR="00806EB4" w:rsidRPr="00964E1D" w:rsidTr="00C03084">
        <w:trPr>
          <w:trHeight w:val="805"/>
        </w:trPr>
        <w:tc>
          <w:tcPr>
            <w:tcW w:w="1527" w:type="dxa"/>
            <w:gridSpan w:val="2"/>
          </w:tcPr>
          <w:p w:rsidR="001660A6" w:rsidRPr="001660A6" w:rsidRDefault="001660A6" w:rsidP="00806EB4">
            <w:pPr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>Tarapacá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>Milisa Ivana Ostojic Soto</w:t>
            </w:r>
          </w:p>
        </w:tc>
        <w:tc>
          <w:tcPr>
            <w:tcW w:w="2558" w:type="dxa"/>
            <w:gridSpan w:val="2"/>
          </w:tcPr>
          <w:p w:rsidR="001660A6" w:rsidRPr="001660A6" w:rsidRDefault="001660A6" w:rsidP="001660A6">
            <w:pPr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>CNCA</w:t>
            </w:r>
          </w:p>
          <w:p w:rsidR="001660A6" w:rsidRDefault="001660A6" w:rsidP="001660A6">
            <w:r w:rsidRPr="001660A6">
              <w:rPr>
                <w:sz w:val="20"/>
                <w:szCs w:val="20"/>
              </w:rPr>
              <w:t>Director</w:t>
            </w:r>
            <w:r>
              <w:rPr>
                <w:sz w:val="20"/>
                <w:szCs w:val="20"/>
              </w:rPr>
              <w:t>a</w:t>
            </w:r>
            <w:r w:rsidRPr="001660A6">
              <w:rPr>
                <w:sz w:val="20"/>
                <w:szCs w:val="20"/>
              </w:rPr>
              <w:t xml:space="preserve"> Regional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milisa.ostojic@cultura.gob.cl</w:t>
            </w:r>
          </w:p>
        </w:tc>
      </w:tr>
      <w:tr w:rsidR="00806EB4" w:rsidRPr="00964E1D" w:rsidTr="00C03084">
        <w:trPr>
          <w:trHeight w:val="484"/>
        </w:trPr>
        <w:tc>
          <w:tcPr>
            <w:tcW w:w="1527" w:type="dxa"/>
            <w:gridSpan w:val="2"/>
          </w:tcPr>
          <w:p w:rsidR="001660A6" w:rsidRDefault="001660A6" w:rsidP="001660A6">
            <w:pPr>
              <w:jc w:val="center"/>
            </w:pPr>
            <w:r w:rsidRPr="00F03E7C">
              <w:rPr>
                <w:sz w:val="20"/>
                <w:szCs w:val="20"/>
              </w:rPr>
              <w:t>Tarapacá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>Francisco Prieto Henríquez</w:t>
            </w:r>
          </w:p>
        </w:tc>
        <w:tc>
          <w:tcPr>
            <w:tcW w:w="2558" w:type="dxa"/>
            <w:gridSpan w:val="2"/>
          </w:tcPr>
          <w:p w:rsidR="001660A6" w:rsidRDefault="00166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Secretaría Regional Ministerial de Educación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francisco.prieto@mineduc.cl</w:t>
            </w:r>
          </w:p>
        </w:tc>
      </w:tr>
      <w:tr w:rsidR="001660A6" w:rsidRPr="00964E1D" w:rsidTr="00C03084">
        <w:trPr>
          <w:trHeight w:val="593"/>
        </w:trPr>
        <w:tc>
          <w:tcPr>
            <w:tcW w:w="1527" w:type="dxa"/>
            <w:gridSpan w:val="2"/>
          </w:tcPr>
          <w:p w:rsidR="001660A6" w:rsidRDefault="001660A6" w:rsidP="001660A6">
            <w:pPr>
              <w:jc w:val="center"/>
            </w:pPr>
            <w:r w:rsidRPr="00F03E7C">
              <w:rPr>
                <w:sz w:val="20"/>
                <w:szCs w:val="20"/>
              </w:rPr>
              <w:t>Tarapacá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>Julio Segundo Cámara Cortés</w:t>
            </w:r>
          </w:p>
        </w:tc>
        <w:tc>
          <w:tcPr>
            <w:tcW w:w="2558" w:type="dxa"/>
            <w:gridSpan w:val="2"/>
          </w:tcPr>
          <w:p w:rsidR="001660A6" w:rsidRDefault="00166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Compañía de Teatro Antifaz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jcamara1@hotmail.com</w:t>
            </w:r>
          </w:p>
        </w:tc>
      </w:tr>
      <w:tr w:rsidR="001660A6" w:rsidRPr="00964E1D" w:rsidTr="00C03084">
        <w:trPr>
          <w:trHeight w:val="593"/>
        </w:trPr>
        <w:tc>
          <w:tcPr>
            <w:tcW w:w="1527" w:type="dxa"/>
            <w:gridSpan w:val="2"/>
          </w:tcPr>
          <w:p w:rsidR="001660A6" w:rsidRDefault="001660A6" w:rsidP="001660A6">
            <w:pPr>
              <w:jc w:val="center"/>
            </w:pPr>
            <w:r w:rsidRPr="00F03E7C">
              <w:rPr>
                <w:sz w:val="20"/>
                <w:szCs w:val="20"/>
              </w:rPr>
              <w:t>Tarapacá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 xml:space="preserve">Williams Guido </w:t>
            </w:r>
            <w:proofErr w:type="spellStart"/>
            <w:r w:rsidRPr="001660A6">
              <w:rPr>
                <w:color w:val="000000"/>
                <w:sz w:val="20"/>
                <w:szCs w:val="20"/>
              </w:rPr>
              <w:t>Sembler</w:t>
            </w:r>
            <w:proofErr w:type="spellEnd"/>
            <w:r w:rsidRPr="001660A6">
              <w:rPr>
                <w:color w:val="000000"/>
                <w:sz w:val="20"/>
                <w:szCs w:val="20"/>
              </w:rPr>
              <w:t xml:space="preserve"> Pino</w:t>
            </w:r>
          </w:p>
        </w:tc>
        <w:tc>
          <w:tcPr>
            <w:tcW w:w="2558" w:type="dxa"/>
            <w:gridSpan w:val="2"/>
          </w:tcPr>
          <w:p w:rsidR="001660A6" w:rsidRDefault="00166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Agrupación Social y Cultural Salitrera Victoria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wsemblerpino@yahoo.es</w:t>
            </w:r>
          </w:p>
        </w:tc>
      </w:tr>
      <w:tr w:rsidR="001660A6" w:rsidRPr="00964E1D" w:rsidTr="00C03084">
        <w:trPr>
          <w:trHeight w:val="593"/>
        </w:trPr>
        <w:tc>
          <w:tcPr>
            <w:tcW w:w="1527" w:type="dxa"/>
            <w:gridSpan w:val="2"/>
          </w:tcPr>
          <w:p w:rsidR="001660A6" w:rsidRDefault="001660A6" w:rsidP="001660A6">
            <w:pPr>
              <w:jc w:val="center"/>
            </w:pPr>
            <w:r w:rsidRPr="00F03E7C">
              <w:rPr>
                <w:sz w:val="20"/>
                <w:szCs w:val="20"/>
              </w:rPr>
              <w:t>Tarapacá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 xml:space="preserve">Haroldo Carmelo Cáceres </w:t>
            </w:r>
            <w:proofErr w:type="spellStart"/>
            <w:r w:rsidRPr="001660A6">
              <w:rPr>
                <w:color w:val="000000"/>
                <w:sz w:val="20"/>
                <w:szCs w:val="20"/>
              </w:rPr>
              <w:t>Ticona</w:t>
            </w:r>
            <w:proofErr w:type="spellEnd"/>
          </w:p>
        </w:tc>
        <w:tc>
          <w:tcPr>
            <w:tcW w:w="2558" w:type="dxa"/>
            <w:gridSpan w:val="2"/>
          </w:tcPr>
          <w:p w:rsidR="001660A6" w:rsidRDefault="001660A6" w:rsidP="00166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Pueblos Indígenas Unidos Cuenca de Tarapacá de Aroma, </w:t>
            </w:r>
            <w:proofErr w:type="spellStart"/>
            <w:r>
              <w:rPr>
                <w:color w:val="000000"/>
                <w:sz w:val="18"/>
                <w:szCs w:val="18"/>
              </w:rPr>
              <w:t>Coscaya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color w:val="000000"/>
                <w:sz w:val="18"/>
                <w:szCs w:val="18"/>
              </w:rPr>
              <w:t>Miñe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Miñe</w:t>
            </w:r>
            <w:proofErr w:type="spellEnd"/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harolcaceres@gmail.com</w:t>
            </w:r>
          </w:p>
        </w:tc>
      </w:tr>
      <w:tr w:rsidR="001660A6" w:rsidRPr="00964E1D" w:rsidTr="00C03084">
        <w:trPr>
          <w:trHeight w:val="593"/>
        </w:trPr>
        <w:tc>
          <w:tcPr>
            <w:tcW w:w="1527" w:type="dxa"/>
            <w:gridSpan w:val="2"/>
          </w:tcPr>
          <w:p w:rsidR="001660A6" w:rsidRDefault="001660A6" w:rsidP="001660A6">
            <w:pPr>
              <w:jc w:val="center"/>
            </w:pPr>
            <w:r w:rsidRPr="00F03E7C">
              <w:rPr>
                <w:sz w:val="20"/>
                <w:szCs w:val="20"/>
              </w:rPr>
              <w:t>Tarapacá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>Miriam del Carmen Salinas Pozo</w:t>
            </w:r>
          </w:p>
        </w:tc>
        <w:tc>
          <w:tcPr>
            <w:tcW w:w="2558" w:type="dxa"/>
            <w:gridSpan w:val="2"/>
          </w:tcPr>
          <w:p w:rsidR="001660A6" w:rsidRDefault="00166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Universidad Arturo Prat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mirsalinas@gmail.com</w:t>
            </w:r>
          </w:p>
        </w:tc>
      </w:tr>
      <w:tr w:rsidR="00806EB4" w:rsidRPr="00964E1D" w:rsidTr="00C03084">
        <w:trPr>
          <w:trHeight w:val="593"/>
        </w:trPr>
        <w:tc>
          <w:tcPr>
            <w:tcW w:w="1527" w:type="dxa"/>
            <w:gridSpan w:val="2"/>
          </w:tcPr>
          <w:p w:rsidR="001660A6" w:rsidRDefault="001660A6" w:rsidP="001660A6">
            <w:pPr>
              <w:jc w:val="center"/>
            </w:pPr>
            <w:r w:rsidRPr="00F03E7C">
              <w:rPr>
                <w:sz w:val="20"/>
                <w:szCs w:val="20"/>
              </w:rPr>
              <w:t>Tarapacá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>Erwin Gonzalo López Pavez</w:t>
            </w:r>
          </w:p>
        </w:tc>
        <w:tc>
          <w:tcPr>
            <w:tcW w:w="2558" w:type="dxa"/>
            <w:gridSpan w:val="2"/>
          </w:tcPr>
          <w:p w:rsidR="001660A6" w:rsidRDefault="00166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I. Municipalidad de Pozo Almonte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cultura.impa@gmail.com</w:t>
            </w:r>
          </w:p>
        </w:tc>
      </w:tr>
      <w:tr w:rsidR="001660A6" w:rsidRPr="00964E1D" w:rsidTr="00C03084">
        <w:trPr>
          <w:trHeight w:val="593"/>
        </w:trPr>
        <w:tc>
          <w:tcPr>
            <w:tcW w:w="1527" w:type="dxa"/>
            <w:gridSpan w:val="2"/>
          </w:tcPr>
          <w:p w:rsidR="001660A6" w:rsidRPr="00F03E7C" w:rsidRDefault="001660A6" w:rsidP="0016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Antofagasta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>Kenny Javier Aranibar Orrego</w:t>
            </w:r>
          </w:p>
        </w:tc>
        <w:tc>
          <w:tcPr>
            <w:tcW w:w="2558" w:type="dxa"/>
            <w:gridSpan w:val="2"/>
          </w:tcPr>
          <w:p w:rsidR="001660A6" w:rsidRPr="001660A6" w:rsidRDefault="001660A6" w:rsidP="001660A6">
            <w:pPr>
              <w:jc w:val="center"/>
              <w:rPr>
                <w:sz w:val="20"/>
                <w:szCs w:val="20"/>
              </w:rPr>
            </w:pPr>
            <w:r w:rsidRPr="001660A6">
              <w:rPr>
                <w:sz w:val="20"/>
                <w:szCs w:val="20"/>
              </w:rPr>
              <w:t>CNCA</w:t>
            </w:r>
          </w:p>
          <w:p w:rsidR="001660A6" w:rsidRDefault="001660A6" w:rsidP="001660A6">
            <w:pPr>
              <w:jc w:val="center"/>
              <w:rPr>
                <w:color w:val="000000"/>
                <w:sz w:val="18"/>
                <w:szCs w:val="18"/>
              </w:rPr>
            </w:pPr>
            <w:r w:rsidRPr="001660A6">
              <w:rPr>
                <w:sz w:val="20"/>
                <w:szCs w:val="20"/>
              </w:rPr>
              <w:t>Director Regional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kenny.aranibar@cultura.gob.cl</w:t>
            </w:r>
          </w:p>
        </w:tc>
      </w:tr>
      <w:tr w:rsidR="001660A6" w:rsidRPr="00964E1D" w:rsidTr="00C03084">
        <w:trPr>
          <w:trHeight w:val="593"/>
        </w:trPr>
        <w:tc>
          <w:tcPr>
            <w:tcW w:w="1527" w:type="dxa"/>
            <w:gridSpan w:val="2"/>
          </w:tcPr>
          <w:p w:rsidR="001660A6" w:rsidRDefault="001660A6" w:rsidP="001660A6">
            <w:pPr>
              <w:jc w:val="center"/>
            </w:pPr>
            <w:r w:rsidRPr="00102B70">
              <w:rPr>
                <w:sz w:val="20"/>
                <w:szCs w:val="20"/>
              </w:rPr>
              <w:t>Antofagasta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>Jacqueline Barraza Venegas</w:t>
            </w:r>
          </w:p>
        </w:tc>
        <w:tc>
          <w:tcPr>
            <w:tcW w:w="2558" w:type="dxa"/>
            <w:gridSpan w:val="2"/>
          </w:tcPr>
          <w:p w:rsidR="001660A6" w:rsidRPr="001660A6" w:rsidRDefault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>Secretaría Regional Ministerial de Educación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francisco.barraza@mineduc.cl</w:t>
            </w:r>
          </w:p>
        </w:tc>
      </w:tr>
      <w:tr w:rsidR="001660A6" w:rsidRPr="00964E1D" w:rsidTr="00C03084">
        <w:trPr>
          <w:trHeight w:val="593"/>
        </w:trPr>
        <w:tc>
          <w:tcPr>
            <w:tcW w:w="1527" w:type="dxa"/>
            <w:gridSpan w:val="2"/>
          </w:tcPr>
          <w:p w:rsidR="001660A6" w:rsidRDefault="001660A6" w:rsidP="001660A6">
            <w:pPr>
              <w:jc w:val="center"/>
            </w:pPr>
            <w:r w:rsidRPr="00102B70">
              <w:rPr>
                <w:sz w:val="20"/>
                <w:szCs w:val="20"/>
              </w:rPr>
              <w:t>Antofagasta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 xml:space="preserve">María Constanza Castro </w:t>
            </w:r>
            <w:proofErr w:type="spellStart"/>
            <w:r w:rsidRPr="001660A6">
              <w:rPr>
                <w:color w:val="000000"/>
                <w:sz w:val="20"/>
                <w:szCs w:val="20"/>
              </w:rPr>
              <w:t>Molinari</w:t>
            </w:r>
            <w:proofErr w:type="spellEnd"/>
          </w:p>
        </w:tc>
        <w:tc>
          <w:tcPr>
            <w:tcW w:w="2558" w:type="dxa"/>
            <w:gridSpan w:val="2"/>
          </w:tcPr>
          <w:p w:rsidR="001660A6" w:rsidRPr="001660A6" w:rsidRDefault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>Universidad Católica del Norte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mcastro@ucn.cl</w:t>
            </w:r>
          </w:p>
        </w:tc>
      </w:tr>
      <w:tr w:rsidR="001660A6" w:rsidRPr="00964E1D" w:rsidTr="00C03084">
        <w:trPr>
          <w:trHeight w:val="593"/>
        </w:trPr>
        <w:tc>
          <w:tcPr>
            <w:tcW w:w="1527" w:type="dxa"/>
            <w:gridSpan w:val="2"/>
          </w:tcPr>
          <w:p w:rsidR="001660A6" w:rsidRDefault="001660A6" w:rsidP="001660A6">
            <w:pPr>
              <w:jc w:val="center"/>
            </w:pPr>
            <w:r w:rsidRPr="00102B70">
              <w:rPr>
                <w:sz w:val="20"/>
                <w:szCs w:val="20"/>
              </w:rPr>
              <w:lastRenderedPageBreak/>
              <w:t>Antofagasta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>Fernando Antonio Zuñiga Varas</w:t>
            </w:r>
          </w:p>
        </w:tc>
        <w:tc>
          <w:tcPr>
            <w:tcW w:w="2558" w:type="dxa"/>
            <w:gridSpan w:val="2"/>
          </w:tcPr>
          <w:p w:rsidR="001660A6" w:rsidRPr="001660A6" w:rsidRDefault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 xml:space="preserve">Fundación Ruinas de </w:t>
            </w:r>
            <w:proofErr w:type="spellStart"/>
            <w:r w:rsidRPr="001660A6">
              <w:rPr>
                <w:color w:val="000000"/>
                <w:sz w:val="20"/>
                <w:szCs w:val="20"/>
              </w:rPr>
              <w:t>Huanchaca</w:t>
            </w:r>
            <w:proofErr w:type="spellEnd"/>
            <w:r w:rsidRPr="001660A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feanzuva@gmail.com</w:t>
            </w:r>
          </w:p>
        </w:tc>
      </w:tr>
      <w:tr w:rsidR="001660A6" w:rsidRPr="00964E1D" w:rsidTr="00C03084">
        <w:trPr>
          <w:trHeight w:val="593"/>
        </w:trPr>
        <w:tc>
          <w:tcPr>
            <w:tcW w:w="1527" w:type="dxa"/>
            <w:gridSpan w:val="2"/>
          </w:tcPr>
          <w:p w:rsidR="001660A6" w:rsidRDefault="001660A6" w:rsidP="001660A6">
            <w:pPr>
              <w:jc w:val="center"/>
            </w:pPr>
            <w:r w:rsidRPr="00102B70">
              <w:rPr>
                <w:sz w:val="20"/>
                <w:szCs w:val="20"/>
              </w:rPr>
              <w:t>Antofagasta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 xml:space="preserve">Christian Javier </w:t>
            </w:r>
            <w:proofErr w:type="spellStart"/>
            <w:r w:rsidRPr="001660A6">
              <w:rPr>
                <w:color w:val="000000"/>
                <w:sz w:val="20"/>
                <w:szCs w:val="20"/>
              </w:rPr>
              <w:t>Rossi</w:t>
            </w:r>
            <w:proofErr w:type="spellEnd"/>
            <w:r w:rsidRPr="001660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0A6">
              <w:rPr>
                <w:color w:val="000000"/>
                <w:sz w:val="20"/>
                <w:szCs w:val="20"/>
              </w:rPr>
              <w:t>Siede</w:t>
            </w:r>
            <w:proofErr w:type="spellEnd"/>
          </w:p>
        </w:tc>
        <w:tc>
          <w:tcPr>
            <w:tcW w:w="2558" w:type="dxa"/>
            <w:gridSpan w:val="2"/>
          </w:tcPr>
          <w:p w:rsidR="001660A6" w:rsidRPr="001660A6" w:rsidRDefault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 xml:space="preserve">Corporación Cultural Antofagasta 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crossi@culturaantofagasta.cl</w:t>
            </w:r>
          </w:p>
        </w:tc>
      </w:tr>
      <w:tr w:rsidR="001660A6" w:rsidRPr="00964E1D" w:rsidTr="00C03084">
        <w:trPr>
          <w:trHeight w:val="593"/>
        </w:trPr>
        <w:tc>
          <w:tcPr>
            <w:tcW w:w="1527" w:type="dxa"/>
            <w:gridSpan w:val="2"/>
          </w:tcPr>
          <w:p w:rsidR="001660A6" w:rsidRDefault="001660A6" w:rsidP="001660A6">
            <w:pPr>
              <w:jc w:val="center"/>
            </w:pPr>
            <w:r w:rsidRPr="00102B70">
              <w:rPr>
                <w:sz w:val="20"/>
                <w:szCs w:val="20"/>
              </w:rPr>
              <w:t>Antofagasta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 xml:space="preserve">Osvaldo de </w:t>
            </w:r>
            <w:proofErr w:type="spellStart"/>
            <w:r w:rsidRPr="001660A6">
              <w:rPr>
                <w:color w:val="000000"/>
                <w:sz w:val="20"/>
                <w:szCs w:val="20"/>
              </w:rPr>
              <w:t>Jesus</w:t>
            </w:r>
            <w:proofErr w:type="spellEnd"/>
            <w:r w:rsidRPr="001660A6">
              <w:rPr>
                <w:color w:val="000000"/>
                <w:sz w:val="20"/>
                <w:szCs w:val="20"/>
              </w:rPr>
              <w:t xml:space="preserve"> Rojas </w:t>
            </w:r>
            <w:proofErr w:type="spellStart"/>
            <w:r w:rsidRPr="001660A6">
              <w:rPr>
                <w:color w:val="000000"/>
                <w:sz w:val="20"/>
                <w:szCs w:val="20"/>
              </w:rPr>
              <w:t>Mondaca</w:t>
            </w:r>
            <w:proofErr w:type="spellEnd"/>
          </w:p>
        </w:tc>
        <w:tc>
          <w:tcPr>
            <w:tcW w:w="2558" w:type="dxa"/>
            <w:gridSpan w:val="2"/>
          </w:tcPr>
          <w:p w:rsidR="001660A6" w:rsidRPr="002D1FA2" w:rsidRDefault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Museo de Historia Natural y Cultural del Desierto de Atacama Calama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orojas@calamacultural.cl</w:t>
            </w:r>
          </w:p>
        </w:tc>
      </w:tr>
      <w:tr w:rsidR="001660A6" w:rsidRPr="00964E1D" w:rsidTr="00C03084">
        <w:trPr>
          <w:trHeight w:val="593"/>
        </w:trPr>
        <w:tc>
          <w:tcPr>
            <w:tcW w:w="1527" w:type="dxa"/>
            <w:gridSpan w:val="2"/>
          </w:tcPr>
          <w:p w:rsidR="001660A6" w:rsidRDefault="001660A6" w:rsidP="001660A6">
            <w:pPr>
              <w:jc w:val="center"/>
            </w:pPr>
            <w:r w:rsidRPr="00102B70">
              <w:rPr>
                <w:sz w:val="20"/>
                <w:szCs w:val="20"/>
              </w:rPr>
              <w:t>Antofagasta</w:t>
            </w:r>
          </w:p>
        </w:tc>
        <w:tc>
          <w:tcPr>
            <w:tcW w:w="1976" w:type="dxa"/>
          </w:tcPr>
          <w:p w:rsidR="001660A6" w:rsidRPr="001660A6" w:rsidRDefault="001660A6" w:rsidP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1660A6">
              <w:rPr>
                <w:color w:val="000000"/>
                <w:sz w:val="20"/>
                <w:szCs w:val="20"/>
              </w:rPr>
              <w:t>Manuel Alejandro Tapia Marín</w:t>
            </w:r>
          </w:p>
        </w:tc>
        <w:tc>
          <w:tcPr>
            <w:tcW w:w="2558" w:type="dxa"/>
            <w:gridSpan w:val="2"/>
          </w:tcPr>
          <w:p w:rsidR="001660A6" w:rsidRPr="002D1FA2" w:rsidRDefault="001660A6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Fundación Cultural de Mejillones</w:t>
            </w:r>
          </w:p>
        </w:tc>
        <w:tc>
          <w:tcPr>
            <w:tcW w:w="2864" w:type="dxa"/>
          </w:tcPr>
          <w:p w:rsidR="001660A6" w:rsidRPr="001660A6" w:rsidRDefault="001660A6" w:rsidP="001660A6">
            <w:pPr>
              <w:rPr>
                <w:rStyle w:val="Hipervnculo"/>
                <w:sz w:val="20"/>
                <w:szCs w:val="20"/>
              </w:rPr>
            </w:pPr>
            <w:r w:rsidRPr="001660A6">
              <w:rPr>
                <w:rStyle w:val="Hipervnculo"/>
                <w:sz w:val="20"/>
                <w:szCs w:val="20"/>
              </w:rPr>
              <w:t>manueltap@gmail.com</w:t>
            </w:r>
          </w:p>
        </w:tc>
      </w:tr>
      <w:tr w:rsidR="00806EB4" w:rsidRPr="00964E1D" w:rsidTr="00C03084">
        <w:trPr>
          <w:trHeight w:val="593"/>
        </w:trPr>
        <w:tc>
          <w:tcPr>
            <w:tcW w:w="1527" w:type="dxa"/>
            <w:gridSpan w:val="2"/>
          </w:tcPr>
          <w:p w:rsidR="00806EB4" w:rsidRPr="00F03E7C" w:rsidRDefault="00806EB4" w:rsidP="0016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Atacama</w:t>
            </w:r>
          </w:p>
        </w:tc>
        <w:tc>
          <w:tcPr>
            <w:tcW w:w="1976" w:type="dxa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Catisis Cristina Lobos Alcota</w:t>
            </w:r>
          </w:p>
        </w:tc>
        <w:tc>
          <w:tcPr>
            <w:tcW w:w="2558" w:type="dxa"/>
            <w:gridSpan w:val="2"/>
          </w:tcPr>
          <w:p w:rsidR="00806EB4" w:rsidRPr="002D1FA2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CNCA</w:t>
            </w:r>
          </w:p>
          <w:p w:rsidR="00806EB4" w:rsidRPr="002D1FA2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1FA2">
              <w:rPr>
                <w:color w:val="000000"/>
                <w:sz w:val="20"/>
                <w:szCs w:val="20"/>
              </w:rPr>
              <w:t>Directoa</w:t>
            </w:r>
            <w:proofErr w:type="spellEnd"/>
            <w:r w:rsidRPr="002D1FA2">
              <w:rPr>
                <w:color w:val="000000"/>
                <w:sz w:val="20"/>
                <w:szCs w:val="20"/>
              </w:rPr>
              <w:t xml:space="preserve"> regional</w:t>
            </w:r>
          </w:p>
          <w:p w:rsidR="00806EB4" w:rsidRPr="002D1FA2" w:rsidRDefault="00806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</w:tcPr>
          <w:p w:rsidR="00806EB4" w:rsidRPr="001660A6" w:rsidRDefault="00806EB4" w:rsidP="001660A6">
            <w:pPr>
              <w:rPr>
                <w:rStyle w:val="Hipervnculo"/>
                <w:sz w:val="20"/>
                <w:szCs w:val="20"/>
              </w:rPr>
            </w:pPr>
            <w:r w:rsidRPr="00806EB4">
              <w:rPr>
                <w:rStyle w:val="Hipervnculo"/>
                <w:sz w:val="20"/>
                <w:szCs w:val="20"/>
              </w:rPr>
              <w:t>catisis.lobos@cultura.gob.cl</w:t>
            </w:r>
          </w:p>
        </w:tc>
      </w:tr>
      <w:tr w:rsidR="00806EB4" w:rsidRPr="00964E1D" w:rsidTr="00C03084">
        <w:trPr>
          <w:trHeight w:val="593"/>
        </w:trPr>
        <w:tc>
          <w:tcPr>
            <w:tcW w:w="1527" w:type="dxa"/>
            <w:gridSpan w:val="2"/>
          </w:tcPr>
          <w:p w:rsidR="00806EB4" w:rsidRDefault="00806EB4" w:rsidP="00806EB4">
            <w:pPr>
              <w:jc w:val="center"/>
            </w:pPr>
            <w:r w:rsidRPr="00A17989">
              <w:rPr>
                <w:sz w:val="20"/>
                <w:szCs w:val="20"/>
              </w:rPr>
              <w:t>Atacama</w:t>
            </w:r>
          </w:p>
        </w:tc>
        <w:tc>
          <w:tcPr>
            <w:tcW w:w="1976" w:type="dxa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Griselda Soto Rivas</w:t>
            </w:r>
          </w:p>
        </w:tc>
        <w:tc>
          <w:tcPr>
            <w:tcW w:w="2558" w:type="dxa"/>
            <w:gridSpan w:val="2"/>
          </w:tcPr>
          <w:p w:rsidR="00806EB4" w:rsidRPr="002D1FA2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Secretaría Regional Ministerial de Educación</w:t>
            </w:r>
          </w:p>
        </w:tc>
        <w:tc>
          <w:tcPr>
            <w:tcW w:w="2864" w:type="dxa"/>
          </w:tcPr>
          <w:p w:rsidR="00806EB4" w:rsidRPr="00806EB4" w:rsidRDefault="00806EB4" w:rsidP="00806EB4">
            <w:pPr>
              <w:rPr>
                <w:rStyle w:val="Hipervnculo"/>
                <w:sz w:val="20"/>
                <w:szCs w:val="20"/>
              </w:rPr>
            </w:pPr>
            <w:r w:rsidRPr="00806EB4">
              <w:rPr>
                <w:rStyle w:val="Hipervnculo"/>
                <w:sz w:val="20"/>
                <w:szCs w:val="20"/>
              </w:rPr>
              <w:t>griselda.soto@mineduc.cl</w:t>
            </w:r>
          </w:p>
        </w:tc>
      </w:tr>
      <w:tr w:rsidR="00806EB4" w:rsidRPr="00964E1D" w:rsidTr="00C03084">
        <w:trPr>
          <w:trHeight w:val="593"/>
        </w:trPr>
        <w:tc>
          <w:tcPr>
            <w:tcW w:w="1527" w:type="dxa"/>
            <w:gridSpan w:val="2"/>
          </w:tcPr>
          <w:p w:rsidR="00806EB4" w:rsidRDefault="00806EB4" w:rsidP="00806EB4">
            <w:pPr>
              <w:jc w:val="center"/>
            </w:pPr>
            <w:r w:rsidRPr="00A17989">
              <w:rPr>
                <w:sz w:val="20"/>
                <w:szCs w:val="20"/>
              </w:rPr>
              <w:t>Atacama</w:t>
            </w:r>
          </w:p>
        </w:tc>
        <w:tc>
          <w:tcPr>
            <w:tcW w:w="1976" w:type="dxa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 xml:space="preserve">Carolina Eugenia </w:t>
            </w:r>
            <w:proofErr w:type="spellStart"/>
            <w:r w:rsidRPr="00806EB4">
              <w:rPr>
                <w:color w:val="000000"/>
                <w:sz w:val="20"/>
                <w:szCs w:val="20"/>
              </w:rPr>
              <w:t>Paries</w:t>
            </w:r>
            <w:proofErr w:type="spellEnd"/>
            <w:r w:rsidRPr="00806EB4">
              <w:rPr>
                <w:color w:val="000000"/>
                <w:sz w:val="20"/>
                <w:szCs w:val="20"/>
              </w:rPr>
              <w:t xml:space="preserve"> Fuentes</w:t>
            </w:r>
          </w:p>
        </w:tc>
        <w:tc>
          <w:tcPr>
            <w:tcW w:w="2558" w:type="dxa"/>
            <w:gridSpan w:val="2"/>
          </w:tcPr>
          <w:p w:rsidR="00806EB4" w:rsidRPr="002D1FA2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 xml:space="preserve">Corporación Santo Tomás para el Desarrollo de la Educación y la Cultura Limitada </w:t>
            </w:r>
          </w:p>
        </w:tc>
        <w:tc>
          <w:tcPr>
            <w:tcW w:w="2864" w:type="dxa"/>
          </w:tcPr>
          <w:p w:rsidR="00806EB4" w:rsidRPr="00806EB4" w:rsidRDefault="00806EB4" w:rsidP="00806EB4">
            <w:pPr>
              <w:rPr>
                <w:rStyle w:val="Hipervnculo"/>
                <w:sz w:val="20"/>
                <w:szCs w:val="20"/>
              </w:rPr>
            </w:pPr>
            <w:r w:rsidRPr="00806EB4">
              <w:rPr>
                <w:rStyle w:val="Hipervnculo"/>
                <w:sz w:val="20"/>
                <w:szCs w:val="20"/>
              </w:rPr>
              <w:t>cparies@santotomas.cl</w:t>
            </w:r>
          </w:p>
        </w:tc>
      </w:tr>
      <w:tr w:rsidR="00806EB4" w:rsidRPr="00964E1D" w:rsidTr="00C03084">
        <w:trPr>
          <w:trHeight w:val="593"/>
        </w:trPr>
        <w:tc>
          <w:tcPr>
            <w:tcW w:w="1527" w:type="dxa"/>
            <w:gridSpan w:val="2"/>
          </w:tcPr>
          <w:p w:rsidR="00806EB4" w:rsidRDefault="00806EB4" w:rsidP="00806EB4">
            <w:pPr>
              <w:jc w:val="center"/>
            </w:pPr>
            <w:r w:rsidRPr="00A17989">
              <w:rPr>
                <w:sz w:val="20"/>
                <w:szCs w:val="20"/>
              </w:rPr>
              <w:t>Atacama</w:t>
            </w:r>
          </w:p>
        </w:tc>
        <w:tc>
          <w:tcPr>
            <w:tcW w:w="1976" w:type="dxa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 xml:space="preserve">Doris Lorena Pons Tapia </w:t>
            </w:r>
          </w:p>
        </w:tc>
        <w:tc>
          <w:tcPr>
            <w:tcW w:w="2558" w:type="dxa"/>
            <w:gridSpan w:val="2"/>
          </w:tcPr>
          <w:p w:rsidR="00806EB4" w:rsidRPr="002D1FA2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Club Deportivo Social Recreativo y Cultural “Magisterio Copiapó”</w:t>
            </w:r>
          </w:p>
        </w:tc>
        <w:tc>
          <w:tcPr>
            <w:tcW w:w="2864" w:type="dxa"/>
          </w:tcPr>
          <w:p w:rsidR="00806EB4" w:rsidRPr="00806EB4" w:rsidRDefault="002A1595" w:rsidP="00806EB4">
            <w:pPr>
              <w:rPr>
                <w:rStyle w:val="Hipervnculo"/>
                <w:sz w:val="20"/>
                <w:szCs w:val="20"/>
              </w:rPr>
            </w:pPr>
            <w:hyperlink r:id="rId64" w:history="1">
              <w:r w:rsidR="00806EB4" w:rsidRPr="00AC6C11">
                <w:rPr>
                  <w:rStyle w:val="Hipervnculo"/>
                  <w:sz w:val="20"/>
                  <w:szCs w:val="20"/>
                </w:rPr>
                <w:t>dorispons@gmail.com</w:t>
              </w:r>
            </w:hyperlink>
            <w:r w:rsidR="00806EB4">
              <w:rPr>
                <w:rStyle w:val="Hipervnculo"/>
                <w:sz w:val="20"/>
                <w:szCs w:val="20"/>
              </w:rPr>
              <w:t xml:space="preserve"> </w:t>
            </w:r>
          </w:p>
        </w:tc>
      </w:tr>
      <w:tr w:rsidR="00806EB4" w:rsidRPr="00964E1D" w:rsidTr="00C03084">
        <w:trPr>
          <w:trHeight w:val="593"/>
        </w:trPr>
        <w:tc>
          <w:tcPr>
            <w:tcW w:w="1527" w:type="dxa"/>
            <w:gridSpan w:val="2"/>
          </w:tcPr>
          <w:p w:rsidR="00806EB4" w:rsidRDefault="00806EB4" w:rsidP="00806EB4">
            <w:pPr>
              <w:jc w:val="center"/>
            </w:pPr>
            <w:r w:rsidRPr="00A17989">
              <w:rPr>
                <w:sz w:val="20"/>
                <w:szCs w:val="20"/>
              </w:rPr>
              <w:t>Atacama</w:t>
            </w:r>
          </w:p>
        </w:tc>
        <w:tc>
          <w:tcPr>
            <w:tcW w:w="1976" w:type="dxa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Cristian Andrés Zepeda Castillo</w:t>
            </w:r>
          </w:p>
        </w:tc>
        <w:tc>
          <w:tcPr>
            <w:tcW w:w="2558" w:type="dxa"/>
            <w:gridSpan w:val="2"/>
          </w:tcPr>
          <w:p w:rsidR="00806EB4" w:rsidRPr="002D1FA2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 xml:space="preserve">Tuna Candelaria </w:t>
            </w:r>
          </w:p>
        </w:tc>
        <w:tc>
          <w:tcPr>
            <w:tcW w:w="2864" w:type="dxa"/>
          </w:tcPr>
          <w:p w:rsidR="00806EB4" w:rsidRPr="00806EB4" w:rsidRDefault="00806EB4" w:rsidP="00806EB4">
            <w:pPr>
              <w:rPr>
                <w:rStyle w:val="Hipervnculo"/>
                <w:sz w:val="20"/>
                <w:szCs w:val="20"/>
              </w:rPr>
            </w:pPr>
            <w:r w:rsidRPr="00806EB4">
              <w:rPr>
                <w:rStyle w:val="Hipervnculo"/>
                <w:sz w:val="20"/>
                <w:szCs w:val="20"/>
              </w:rPr>
              <w:t>cristian_zepeda_castillo@hotmail.com / cristian.zepeda@apro.cl</w:t>
            </w:r>
          </w:p>
        </w:tc>
      </w:tr>
      <w:tr w:rsidR="00806EB4" w:rsidRPr="00964E1D" w:rsidTr="00C03084">
        <w:trPr>
          <w:trHeight w:val="593"/>
        </w:trPr>
        <w:tc>
          <w:tcPr>
            <w:tcW w:w="1527" w:type="dxa"/>
            <w:gridSpan w:val="2"/>
          </w:tcPr>
          <w:p w:rsidR="00806EB4" w:rsidRDefault="00806EB4" w:rsidP="00806EB4">
            <w:pPr>
              <w:jc w:val="center"/>
            </w:pPr>
            <w:r w:rsidRPr="00A17989">
              <w:rPr>
                <w:sz w:val="20"/>
                <w:szCs w:val="20"/>
              </w:rPr>
              <w:t>Atacama</w:t>
            </w:r>
          </w:p>
        </w:tc>
        <w:tc>
          <w:tcPr>
            <w:tcW w:w="1976" w:type="dxa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Constanza Holzapfel Villaseca</w:t>
            </w:r>
          </w:p>
        </w:tc>
        <w:tc>
          <w:tcPr>
            <w:tcW w:w="2558" w:type="dxa"/>
            <w:gridSpan w:val="2"/>
          </w:tcPr>
          <w:p w:rsidR="00806EB4" w:rsidRPr="002D1FA2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Fundación Proyecto Ser Humano</w:t>
            </w:r>
          </w:p>
        </w:tc>
        <w:tc>
          <w:tcPr>
            <w:tcW w:w="2864" w:type="dxa"/>
          </w:tcPr>
          <w:p w:rsidR="00806EB4" w:rsidRPr="00806EB4" w:rsidRDefault="00806EB4" w:rsidP="00806EB4">
            <w:pPr>
              <w:rPr>
                <w:rStyle w:val="Hipervnculo"/>
                <w:sz w:val="20"/>
                <w:szCs w:val="20"/>
              </w:rPr>
            </w:pPr>
            <w:r w:rsidRPr="00806EB4">
              <w:rPr>
                <w:rStyle w:val="Hipervnculo"/>
                <w:sz w:val="20"/>
                <w:szCs w:val="20"/>
              </w:rPr>
              <w:t>constanza.holz@gmail.com</w:t>
            </w:r>
          </w:p>
        </w:tc>
      </w:tr>
      <w:tr w:rsidR="00806EB4" w:rsidRPr="00964E1D" w:rsidTr="00C03084">
        <w:trPr>
          <w:trHeight w:val="593"/>
        </w:trPr>
        <w:tc>
          <w:tcPr>
            <w:tcW w:w="1527" w:type="dxa"/>
            <w:gridSpan w:val="2"/>
          </w:tcPr>
          <w:p w:rsidR="00806EB4" w:rsidRDefault="00806EB4" w:rsidP="00806EB4">
            <w:pPr>
              <w:jc w:val="center"/>
            </w:pPr>
            <w:r w:rsidRPr="00A17989">
              <w:rPr>
                <w:sz w:val="20"/>
                <w:szCs w:val="20"/>
              </w:rPr>
              <w:t>Atacama</w:t>
            </w:r>
          </w:p>
        </w:tc>
        <w:tc>
          <w:tcPr>
            <w:tcW w:w="1976" w:type="dxa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Karina Magdalena Ortega Tamblay</w:t>
            </w:r>
          </w:p>
        </w:tc>
        <w:tc>
          <w:tcPr>
            <w:tcW w:w="2558" w:type="dxa"/>
            <w:gridSpan w:val="2"/>
          </w:tcPr>
          <w:p w:rsidR="00806EB4" w:rsidRPr="002D1FA2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I. Municipalidad de Alto del Carmen</w:t>
            </w:r>
          </w:p>
        </w:tc>
        <w:tc>
          <w:tcPr>
            <w:tcW w:w="2864" w:type="dxa"/>
          </w:tcPr>
          <w:p w:rsidR="00806EB4" w:rsidRPr="00806EB4" w:rsidRDefault="002A1595" w:rsidP="00806EB4">
            <w:pPr>
              <w:rPr>
                <w:rStyle w:val="Hipervnculo"/>
                <w:sz w:val="20"/>
                <w:szCs w:val="20"/>
              </w:rPr>
            </w:pPr>
            <w:hyperlink r:id="rId65" w:history="1">
              <w:r w:rsidR="00806EB4" w:rsidRPr="00806EB4">
                <w:rPr>
                  <w:rStyle w:val="Hipervnculo"/>
                  <w:sz w:val="20"/>
                  <w:szCs w:val="20"/>
                </w:rPr>
                <w:t>artesaniaskarina6@gmail.com</w:t>
              </w:r>
            </w:hyperlink>
          </w:p>
        </w:tc>
      </w:tr>
      <w:tr w:rsidR="00A773E8" w:rsidRPr="00964E1D" w:rsidTr="00C03084">
        <w:trPr>
          <w:trHeight w:val="645"/>
        </w:trPr>
        <w:tc>
          <w:tcPr>
            <w:tcW w:w="1527" w:type="dxa"/>
            <w:gridSpan w:val="2"/>
          </w:tcPr>
          <w:p w:rsidR="00806EB4" w:rsidRPr="00806EB4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Coquimbo</w:t>
            </w:r>
          </w:p>
        </w:tc>
        <w:tc>
          <w:tcPr>
            <w:tcW w:w="1983" w:type="dxa"/>
            <w:gridSpan w:val="2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Daniela Alejandra Serani Elliott</w:t>
            </w:r>
          </w:p>
        </w:tc>
        <w:tc>
          <w:tcPr>
            <w:tcW w:w="2551" w:type="dxa"/>
          </w:tcPr>
          <w:p w:rsidR="00806EB4" w:rsidRPr="00806EB4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CNCA</w:t>
            </w:r>
          </w:p>
          <w:p w:rsidR="00806EB4" w:rsidRPr="00806EB4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Directora Regional</w:t>
            </w:r>
          </w:p>
        </w:tc>
        <w:tc>
          <w:tcPr>
            <w:tcW w:w="2864" w:type="dxa"/>
          </w:tcPr>
          <w:p w:rsidR="00806EB4" w:rsidRPr="00806EB4" w:rsidRDefault="00806EB4" w:rsidP="00806EB4">
            <w:pPr>
              <w:rPr>
                <w:rStyle w:val="Hipervnculo"/>
                <w:sz w:val="20"/>
                <w:szCs w:val="20"/>
              </w:rPr>
            </w:pPr>
            <w:r w:rsidRPr="00806EB4">
              <w:rPr>
                <w:rStyle w:val="Hipervnculo"/>
                <w:sz w:val="20"/>
                <w:szCs w:val="20"/>
              </w:rPr>
              <w:t>daniela.serani@cultura.gob.cl</w:t>
            </w:r>
          </w:p>
        </w:tc>
      </w:tr>
      <w:tr w:rsidR="00A773E8" w:rsidRPr="00964E1D" w:rsidTr="00C03084">
        <w:trPr>
          <w:trHeight w:val="805"/>
        </w:trPr>
        <w:tc>
          <w:tcPr>
            <w:tcW w:w="1527" w:type="dxa"/>
            <w:gridSpan w:val="2"/>
          </w:tcPr>
          <w:p w:rsidR="00806EB4" w:rsidRPr="00806EB4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Coquimbo</w:t>
            </w:r>
          </w:p>
        </w:tc>
        <w:tc>
          <w:tcPr>
            <w:tcW w:w="1983" w:type="dxa"/>
            <w:gridSpan w:val="2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Pedro Esparza Olivares</w:t>
            </w:r>
          </w:p>
        </w:tc>
        <w:tc>
          <w:tcPr>
            <w:tcW w:w="2551" w:type="dxa"/>
          </w:tcPr>
          <w:p w:rsidR="00806EB4" w:rsidRPr="00806EB4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Secretaría Regional Ministerial de Educación</w:t>
            </w:r>
          </w:p>
        </w:tc>
        <w:tc>
          <w:tcPr>
            <w:tcW w:w="2864" w:type="dxa"/>
          </w:tcPr>
          <w:p w:rsidR="00806EB4" w:rsidRPr="00806EB4" w:rsidRDefault="00806EB4" w:rsidP="00806EB4">
            <w:pPr>
              <w:rPr>
                <w:rStyle w:val="Hipervnculo"/>
                <w:sz w:val="20"/>
                <w:szCs w:val="20"/>
              </w:rPr>
            </w:pPr>
            <w:r w:rsidRPr="00806EB4">
              <w:rPr>
                <w:rStyle w:val="Hipervnculo"/>
                <w:sz w:val="20"/>
                <w:szCs w:val="20"/>
              </w:rPr>
              <w:t>pedro.esparza@mineduc.cl</w:t>
            </w:r>
          </w:p>
        </w:tc>
      </w:tr>
      <w:tr w:rsidR="00A773E8" w:rsidRPr="00964E1D" w:rsidTr="00C03084">
        <w:trPr>
          <w:trHeight w:val="805"/>
        </w:trPr>
        <w:tc>
          <w:tcPr>
            <w:tcW w:w="1527" w:type="dxa"/>
            <w:gridSpan w:val="2"/>
          </w:tcPr>
          <w:p w:rsidR="00806EB4" w:rsidRPr="00806EB4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Coquimbo</w:t>
            </w:r>
          </w:p>
        </w:tc>
        <w:tc>
          <w:tcPr>
            <w:tcW w:w="1983" w:type="dxa"/>
            <w:gridSpan w:val="2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 xml:space="preserve">Claudio Gabriel </w:t>
            </w:r>
            <w:proofErr w:type="spellStart"/>
            <w:r w:rsidRPr="00806EB4">
              <w:rPr>
                <w:color w:val="000000"/>
                <w:sz w:val="20"/>
                <w:szCs w:val="20"/>
              </w:rPr>
              <w:t>Canut</w:t>
            </w:r>
            <w:proofErr w:type="spellEnd"/>
            <w:r w:rsidRPr="00806EB4">
              <w:rPr>
                <w:color w:val="000000"/>
                <w:sz w:val="20"/>
                <w:szCs w:val="20"/>
              </w:rPr>
              <w:t xml:space="preserve"> De Bon Urrutia</w:t>
            </w:r>
          </w:p>
        </w:tc>
        <w:tc>
          <w:tcPr>
            <w:tcW w:w="2551" w:type="dxa"/>
          </w:tcPr>
          <w:p w:rsidR="00806EB4" w:rsidRPr="00806EB4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Sociedad Patrimonial Pedro Muñoz Godoy</w:t>
            </w:r>
          </w:p>
        </w:tc>
        <w:tc>
          <w:tcPr>
            <w:tcW w:w="2864" w:type="dxa"/>
          </w:tcPr>
          <w:p w:rsidR="00806EB4" w:rsidRPr="00806EB4" w:rsidRDefault="00806EB4" w:rsidP="00806EB4">
            <w:pPr>
              <w:rPr>
                <w:rStyle w:val="Hipervnculo"/>
                <w:sz w:val="20"/>
                <w:szCs w:val="20"/>
              </w:rPr>
            </w:pPr>
            <w:r w:rsidRPr="00806EB4">
              <w:rPr>
                <w:rStyle w:val="Hipervnculo"/>
                <w:sz w:val="20"/>
                <w:szCs w:val="20"/>
              </w:rPr>
              <w:t>ccanutdebon@hotmail.com</w:t>
            </w:r>
          </w:p>
        </w:tc>
      </w:tr>
      <w:tr w:rsidR="00A773E8" w:rsidRPr="00964E1D" w:rsidTr="00C03084">
        <w:trPr>
          <w:trHeight w:val="805"/>
        </w:trPr>
        <w:tc>
          <w:tcPr>
            <w:tcW w:w="1527" w:type="dxa"/>
            <w:gridSpan w:val="2"/>
          </w:tcPr>
          <w:p w:rsidR="00806EB4" w:rsidRPr="00806EB4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Coquimbo</w:t>
            </w:r>
          </w:p>
        </w:tc>
        <w:tc>
          <w:tcPr>
            <w:tcW w:w="1983" w:type="dxa"/>
            <w:gridSpan w:val="2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 xml:space="preserve">Alicia del Rosario </w:t>
            </w:r>
            <w:proofErr w:type="spellStart"/>
            <w:r w:rsidRPr="00806EB4">
              <w:rPr>
                <w:color w:val="000000"/>
                <w:sz w:val="20"/>
                <w:szCs w:val="20"/>
              </w:rPr>
              <w:t>Mondaca</w:t>
            </w:r>
            <w:proofErr w:type="spellEnd"/>
            <w:r w:rsidRPr="00806EB4">
              <w:rPr>
                <w:color w:val="000000"/>
                <w:sz w:val="20"/>
                <w:szCs w:val="20"/>
              </w:rPr>
              <w:t xml:space="preserve"> Rivera</w:t>
            </w:r>
          </w:p>
        </w:tc>
        <w:tc>
          <w:tcPr>
            <w:tcW w:w="2551" w:type="dxa"/>
          </w:tcPr>
          <w:p w:rsidR="00806EB4" w:rsidRPr="00806EB4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Corazón Verde de la Serena</w:t>
            </w:r>
          </w:p>
        </w:tc>
        <w:tc>
          <w:tcPr>
            <w:tcW w:w="2864" w:type="dxa"/>
          </w:tcPr>
          <w:p w:rsidR="00806EB4" w:rsidRPr="00806EB4" w:rsidRDefault="00806EB4" w:rsidP="00806EB4">
            <w:pPr>
              <w:rPr>
                <w:rStyle w:val="Hipervnculo"/>
                <w:sz w:val="20"/>
                <w:szCs w:val="20"/>
              </w:rPr>
            </w:pPr>
            <w:r w:rsidRPr="00806EB4">
              <w:rPr>
                <w:rStyle w:val="Hipervnculo"/>
                <w:sz w:val="20"/>
                <w:szCs w:val="20"/>
              </w:rPr>
              <w:t>mondaca.alicia81@gmail.com</w:t>
            </w:r>
          </w:p>
        </w:tc>
      </w:tr>
      <w:tr w:rsidR="00A773E8" w:rsidRPr="00964E1D" w:rsidTr="00C03084">
        <w:trPr>
          <w:trHeight w:val="805"/>
        </w:trPr>
        <w:tc>
          <w:tcPr>
            <w:tcW w:w="1527" w:type="dxa"/>
            <w:gridSpan w:val="2"/>
          </w:tcPr>
          <w:p w:rsidR="00806EB4" w:rsidRPr="00806EB4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Coquimbo</w:t>
            </w:r>
          </w:p>
        </w:tc>
        <w:tc>
          <w:tcPr>
            <w:tcW w:w="1983" w:type="dxa"/>
            <w:gridSpan w:val="2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Jaime del Carmen Pozo Cisternas</w:t>
            </w:r>
          </w:p>
        </w:tc>
        <w:tc>
          <w:tcPr>
            <w:tcW w:w="2551" w:type="dxa"/>
          </w:tcPr>
          <w:p w:rsidR="00806EB4" w:rsidRPr="00806EB4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Corporación para el Desarrollo y la Integración Paso Agua Negra</w:t>
            </w:r>
          </w:p>
        </w:tc>
        <w:tc>
          <w:tcPr>
            <w:tcW w:w="2864" w:type="dxa"/>
          </w:tcPr>
          <w:p w:rsidR="00806EB4" w:rsidRPr="00806EB4" w:rsidRDefault="00806EB4" w:rsidP="00806EB4">
            <w:pPr>
              <w:rPr>
                <w:rStyle w:val="Hipervnculo"/>
                <w:sz w:val="20"/>
                <w:szCs w:val="20"/>
              </w:rPr>
            </w:pPr>
            <w:r w:rsidRPr="00806EB4">
              <w:rPr>
                <w:rStyle w:val="Hipervnculo"/>
                <w:sz w:val="20"/>
                <w:szCs w:val="20"/>
              </w:rPr>
              <w:t>pozocisternas@gmail.com</w:t>
            </w:r>
          </w:p>
        </w:tc>
      </w:tr>
      <w:tr w:rsidR="00A773E8" w:rsidRPr="00964E1D" w:rsidTr="00C03084">
        <w:trPr>
          <w:trHeight w:val="805"/>
        </w:trPr>
        <w:tc>
          <w:tcPr>
            <w:tcW w:w="1527" w:type="dxa"/>
            <w:gridSpan w:val="2"/>
          </w:tcPr>
          <w:p w:rsidR="00806EB4" w:rsidRPr="002D1FA2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lastRenderedPageBreak/>
              <w:t>Coquimbo</w:t>
            </w:r>
          </w:p>
        </w:tc>
        <w:tc>
          <w:tcPr>
            <w:tcW w:w="1983" w:type="dxa"/>
            <w:gridSpan w:val="2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Jacob Benjamín Muñoz Herrera</w:t>
            </w:r>
          </w:p>
        </w:tc>
        <w:tc>
          <w:tcPr>
            <w:tcW w:w="2551" w:type="dxa"/>
          </w:tcPr>
          <w:p w:rsidR="00806EB4" w:rsidRPr="00806EB4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Organización Socio Cultural La Pampa La Serena</w:t>
            </w:r>
          </w:p>
        </w:tc>
        <w:tc>
          <w:tcPr>
            <w:tcW w:w="2864" w:type="dxa"/>
          </w:tcPr>
          <w:p w:rsidR="00806EB4" w:rsidRPr="00806EB4" w:rsidRDefault="00806EB4" w:rsidP="00806EB4">
            <w:pPr>
              <w:rPr>
                <w:rStyle w:val="Hipervnculo"/>
                <w:sz w:val="20"/>
                <w:szCs w:val="20"/>
              </w:rPr>
            </w:pPr>
            <w:r w:rsidRPr="00806EB4">
              <w:rPr>
                <w:rStyle w:val="Hipervnculo"/>
                <w:sz w:val="20"/>
                <w:szCs w:val="20"/>
              </w:rPr>
              <w:t>jacob_muoz1962@yahoo.com</w:t>
            </w:r>
          </w:p>
        </w:tc>
      </w:tr>
      <w:tr w:rsidR="00A773E8" w:rsidRPr="00964E1D" w:rsidTr="00C03084">
        <w:trPr>
          <w:trHeight w:val="805"/>
        </w:trPr>
        <w:tc>
          <w:tcPr>
            <w:tcW w:w="1527" w:type="dxa"/>
            <w:gridSpan w:val="2"/>
          </w:tcPr>
          <w:p w:rsidR="00806EB4" w:rsidRPr="002D1FA2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983" w:type="dxa"/>
            <w:gridSpan w:val="2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Nélida Bernardita Pozo Kudo</w:t>
            </w:r>
          </w:p>
        </w:tc>
        <w:tc>
          <w:tcPr>
            <w:tcW w:w="2551" w:type="dxa"/>
          </w:tcPr>
          <w:p w:rsidR="002D1FA2" w:rsidRPr="00806EB4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CNCA</w:t>
            </w:r>
          </w:p>
          <w:p w:rsidR="00806EB4" w:rsidRDefault="002D1FA2" w:rsidP="002D1FA2">
            <w:pPr>
              <w:jc w:val="center"/>
              <w:rPr>
                <w:color w:val="000000"/>
                <w:sz w:val="18"/>
                <w:szCs w:val="18"/>
              </w:rPr>
            </w:pPr>
            <w:r w:rsidRPr="00806EB4">
              <w:rPr>
                <w:color w:val="000000"/>
                <w:sz w:val="20"/>
                <w:szCs w:val="20"/>
              </w:rPr>
              <w:t>Directora Regional</w:t>
            </w:r>
          </w:p>
        </w:tc>
        <w:tc>
          <w:tcPr>
            <w:tcW w:w="2864" w:type="dxa"/>
          </w:tcPr>
          <w:p w:rsidR="00806EB4" w:rsidRPr="002D1FA2" w:rsidRDefault="00806EB4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nelida.pozo@cultura.gob.cl</w:t>
            </w:r>
          </w:p>
        </w:tc>
      </w:tr>
      <w:tr w:rsidR="00A773E8" w:rsidRPr="00964E1D" w:rsidTr="00C03084">
        <w:trPr>
          <w:trHeight w:val="805"/>
        </w:trPr>
        <w:tc>
          <w:tcPr>
            <w:tcW w:w="1527" w:type="dxa"/>
            <w:gridSpan w:val="2"/>
          </w:tcPr>
          <w:p w:rsidR="00806EB4" w:rsidRPr="002D1FA2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983" w:type="dxa"/>
            <w:gridSpan w:val="2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Alejandro Tapia Carvajal</w:t>
            </w:r>
          </w:p>
        </w:tc>
        <w:tc>
          <w:tcPr>
            <w:tcW w:w="2551" w:type="dxa"/>
          </w:tcPr>
          <w:p w:rsidR="00806EB4" w:rsidRPr="002D1FA2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Secretaría Regional Ministerial de Educación</w:t>
            </w:r>
          </w:p>
        </w:tc>
        <w:tc>
          <w:tcPr>
            <w:tcW w:w="2864" w:type="dxa"/>
          </w:tcPr>
          <w:p w:rsidR="00806EB4" w:rsidRPr="002D1FA2" w:rsidRDefault="00806EB4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alejandro.tapia@mineduc.cl</w:t>
            </w:r>
          </w:p>
        </w:tc>
      </w:tr>
      <w:tr w:rsidR="00A773E8" w:rsidRPr="00964E1D" w:rsidTr="00C03084">
        <w:trPr>
          <w:trHeight w:val="484"/>
        </w:trPr>
        <w:tc>
          <w:tcPr>
            <w:tcW w:w="1527" w:type="dxa"/>
            <w:gridSpan w:val="2"/>
          </w:tcPr>
          <w:p w:rsidR="00806EB4" w:rsidRPr="002D1FA2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983" w:type="dxa"/>
            <w:gridSpan w:val="2"/>
          </w:tcPr>
          <w:p w:rsid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 xml:space="preserve">Andrés Eduardo </w:t>
            </w:r>
            <w:proofErr w:type="spellStart"/>
            <w:r w:rsidRPr="00806EB4">
              <w:rPr>
                <w:color w:val="000000"/>
                <w:sz w:val="20"/>
                <w:szCs w:val="20"/>
              </w:rPr>
              <w:t>Brignardello</w:t>
            </w:r>
            <w:proofErr w:type="spellEnd"/>
            <w:r w:rsidRPr="00806EB4">
              <w:rPr>
                <w:color w:val="000000"/>
                <w:sz w:val="20"/>
                <w:szCs w:val="20"/>
              </w:rPr>
              <w:t xml:space="preserve"> Valdivia</w:t>
            </w:r>
          </w:p>
          <w:p w:rsidR="00126E72" w:rsidRPr="00806EB4" w:rsidRDefault="00126E72" w:rsidP="00806E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6EB4" w:rsidRPr="002D1FA2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Centro Cultural Ojo Sur</w:t>
            </w:r>
          </w:p>
        </w:tc>
        <w:tc>
          <w:tcPr>
            <w:tcW w:w="2864" w:type="dxa"/>
          </w:tcPr>
          <w:p w:rsidR="00806EB4" w:rsidRPr="002D1FA2" w:rsidRDefault="00806EB4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abrignardello@gmail.com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806EB4" w:rsidRPr="002D1FA2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983" w:type="dxa"/>
            <w:gridSpan w:val="2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 xml:space="preserve">Guillermo Mario </w:t>
            </w:r>
            <w:proofErr w:type="spellStart"/>
            <w:r w:rsidRPr="00806EB4">
              <w:rPr>
                <w:color w:val="000000"/>
                <w:sz w:val="20"/>
                <w:szCs w:val="20"/>
              </w:rPr>
              <w:t>Stoltzmann</w:t>
            </w:r>
            <w:proofErr w:type="spellEnd"/>
            <w:r w:rsidRPr="00806EB4">
              <w:rPr>
                <w:color w:val="000000"/>
                <w:sz w:val="20"/>
                <w:szCs w:val="20"/>
              </w:rPr>
              <w:t xml:space="preserve"> Concha</w:t>
            </w:r>
          </w:p>
        </w:tc>
        <w:tc>
          <w:tcPr>
            <w:tcW w:w="2551" w:type="dxa"/>
          </w:tcPr>
          <w:p w:rsidR="00806EB4" w:rsidRPr="002D1FA2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 xml:space="preserve">Centro Cultural Andrés Rivadeneira </w:t>
            </w:r>
          </w:p>
        </w:tc>
        <w:tc>
          <w:tcPr>
            <w:tcW w:w="2864" w:type="dxa"/>
          </w:tcPr>
          <w:p w:rsidR="00806EB4" w:rsidRPr="002D1FA2" w:rsidRDefault="00806EB4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willisto973@hotmail.com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806EB4" w:rsidRPr="002D1FA2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983" w:type="dxa"/>
            <w:gridSpan w:val="2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>Ricardo Antonio Ruiz Herrera</w:t>
            </w:r>
          </w:p>
        </w:tc>
        <w:tc>
          <w:tcPr>
            <w:tcW w:w="2551" w:type="dxa"/>
          </w:tcPr>
          <w:p w:rsidR="00806EB4" w:rsidRPr="002D1FA2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Grupo Cultural Venezuela 1036</w:t>
            </w:r>
          </w:p>
        </w:tc>
        <w:tc>
          <w:tcPr>
            <w:tcW w:w="2864" w:type="dxa"/>
          </w:tcPr>
          <w:p w:rsidR="00806EB4" w:rsidRPr="002D1FA2" w:rsidRDefault="00806EB4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ricardoruizherrera@gmail.com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806EB4" w:rsidRPr="002D1FA2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983" w:type="dxa"/>
            <w:gridSpan w:val="2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6EB4">
              <w:rPr>
                <w:color w:val="000000"/>
                <w:sz w:val="20"/>
                <w:szCs w:val="20"/>
              </w:rPr>
              <w:t>Todd</w:t>
            </w:r>
            <w:proofErr w:type="spellEnd"/>
            <w:r w:rsidRPr="00806E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B4">
              <w:rPr>
                <w:color w:val="000000"/>
                <w:sz w:val="20"/>
                <w:szCs w:val="20"/>
              </w:rPr>
              <w:t>Evan</w:t>
            </w:r>
            <w:proofErr w:type="spellEnd"/>
            <w:r w:rsidRPr="00806E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B4">
              <w:rPr>
                <w:color w:val="000000"/>
                <w:sz w:val="20"/>
                <w:szCs w:val="20"/>
              </w:rPr>
              <w:t>Temkin</w:t>
            </w:r>
            <w:proofErr w:type="spellEnd"/>
          </w:p>
        </w:tc>
        <w:tc>
          <w:tcPr>
            <w:tcW w:w="2551" w:type="dxa"/>
          </w:tcPr>
          <w:p w:rsidR="00806EB4" w:rsidRPr="002D1FA2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 xml:space="preserve">Instituto Chileno Norteamericano de Cultura </w:t>
            </w:r>
          </w:p>
        </w:tc>
        <w:tc>
          <w:tcPr>
            <w:tcW w:w="2864" w:type="dxa"/>
          </w:tcPr>
          <w:p w:rsidR="00806EB4" w:rsidRPr="002D1FA2" w:rsidRDefault="00806EB4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toddtemkin@gmail.com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806EB4" w:rsidRPr="002D1FA2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Valparaíso</w:t>
            </w:r>
          </w:p>
        </w:tc>
        <w:tc>
          <w:tcPr>
            <w:tcW w:w="1983" w:type="dxa"/>
            <w:gridSpan w:val="2"/>
          </w:tcPr>
          <w:p w:rsidR="00806EB4" w:rsidRPr="00806EB4" w:rsidRDefault="00806EB4" w:rsidP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806EB4">
              <w:rPr>
                <w:color w:val="000000"/>
                <w:sz w:val="20"/>
                <w:szCs w:val="20"/>
              </w:rPr>
              <w:t xml:space="preserve">Sergio Antonio Rojas </w:t>
            </w:r>
            <w:r w:rsidR="002D1FA2" w:rsidRPr="00806EB4">
              <w:rPr>
                <w:color w:val="000000"/>
                <w:sz w:val="20"/>
                <w:szCs w:val="20"/>
              </w:rPr>
              <w:t>Páez</w:t>
            </w:r>
          </w:p>
        </w:tc>
        <w:tc>
          <w:tcPr>
            <w:tcW w:w="2551" w:type="dxa"/>
          </w:tcPr>
          <w:p w:rsidR="00806EB4" w:rsidRPr="002D1FA2" w:rsidRDefault="00806EB4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I. Municipalidad de Santa María</w:t>
            </w:r>
          </w:p>
        </w:tc>
        <w:tc>
          <w:tcPr>
            <w:tcW w:w="2864" w:type="dxa"/>
          </w:tcPr>
          <w:p w:rsidR="00806EB4" w:rsidRPr="002D1FA2" w:rsidRDefault="00806EB4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teatrosantamaria1@gmail.com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O´Higgins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Carmen Ximena Nogueira Serrano</w:t>
            </w:r>
          </w:p>
        </w:tc>
        <w:tc>
          <w:tcPr>
            <w:tcW w:w="2551" w:type="dxa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CNCA</w:t>
            </w:r>
          </w:p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Directora Regional</w:t>
            </w:r>
          </w:p>
        </w:tc>
        <w:tc>
          <w:tcPr>
            <w:tcW w:w="2864" w:type="dxa"/>
          </w:tcPr>
          <w:p w:rsidR="002D1FA2" w:rsidRPr="002D1FA2" w:rsidRDefault="002D1FA2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ximena.nogueira@cultura.gob.cl</w:t>
            </w:r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 w:rsidP="002D1FA2">
            <w:pPr>
              <w:jc w:val="center"/>
              <w:rPr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O´Higgins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 xml:space="preserve">Hernán Castro </w:t>
            </w:r>
            <w:proofErr w:type="spellStart"/>
            <w:r w:rsidRPr="002D1FA2">
              <w:rPr>
                <w:color w:val="000000"/>
                <w:sz w:val="20"/>
                <w:szCs w:val="20"/>
              </w:rPr>
              <w:t>Monardes</w:t>
            </w:r>
            <w:proofErr w:type="spellEnd"/>
          </w:p>
        </w:tc>
        <w:tc>
          <w:tcPr>
            <w:tcW w:w="2551" w:type="dxa"/>
          </w:tcPr>
          <w:p w:rsidR="002D1FA2" w:rsidRPr="002D1FA2" w:rsidRDefault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Secretaría Regional Ministerial de Educación</w:t>
            </w:r>
          </w:p>
        </w:tc>
        <w:tc>
          <w:tcPr>
            <w:tcW w:w="2864" w:type="dxa"/>
          </w:tcPr>
          <w:p w:rsidR="002D1FA2" w:rsidRPr="002D1FA2" w:rsidRDefault="002D1FA2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hernan.castro@mineduc.cl</w:t>
            </w:r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 w:rsidP="002D1FA2">
            <w:pPr>
              <w:jc w:val="center"/>
              <w:rPr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O´Higgins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 xml:space="preserve">Enrique Escobar </w:t>
            </w:r>
            <w:proofErr w:type="spellStart"/>
            <w:r w:rsidRPr="002D1FA2">
              <w:rPr>
                <w:color w:val="000000"/>
                <w:sz w:val="20"/>
                <w:szCs w:val="20"/>
              </w:rPr>
              <w:t>Fernandoy</w:t>
            </w:r>
            <w:proofErr w:type="spellEnd"/>
          </w:p>
        </w:tc>
        <w:tc>
          <w:tcPr>
            <w:tcW w:w="2551" w:type="dxa"/>
          </w:tcPr>
          <w:p w:rsidR="002D1FA2" w:rsidRPr="002D1FA2" w:rsidRDefault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Cofradía de la Casa de los Poetas</w:t>
            </w:r>
          </w:p>
        </w:tc>
        <w:tc>
          <w:tcPr>
            <w:tcW w:w="2864" w:type="dxa"/>
          </w:tcPr>
          <w:p w:rsidR="002D1FA2" w:rsidRPr="002D1FA2" w:rsidRDefault="002D1FA2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enesfer25@hotmail.com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 w:rsidP="002D1FA2">
            <w:pPr>
              <w:jc w:val="center"/>
              <w:rPr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O´Higgins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Luis Ernesto Sanchez Morales</w:t>
            </w:r>
          </w:p>
        </w:tc>
        <w:tc>
          <w:tcPr>
            <w:tcW w:w="2551" w:type="dxa"/>
          </w:tcPr>
          <w:p w:rsidR="002D1FA2" w:rsidRPr="002D1FA2" w:rsidRDefault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Fundación Municipal para el Desarrollo de Graneros</w:t>
            </w:r>
          </w:p>
        </w:tc>
        <w:tc>
          <w:tcPr>
            <w:tcW w:w="2864" w:type="dxa"/>
          </w:tcPr>
          <w:p w:rsidR="002D1FA2" w:rsidRPr="002D1FA2" w:rsidRDefault="002D1FA2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fundaciongraneros@gmail.com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 w:rsidP="002D1FA2">
            <w:pPr>
              <w:jc w:val="center"/>
              <w:rPr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O´Higgins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 xml:space="preserve">Juan Antonio Esteban </w:t>
            </w:r>
            <w:proofErr w:type="spellStart"/>
            <w:r w:rsidRPr="002D1FA2">
              <w:rPr>
                <w:color w:val="000000"/>
                <w:sz w:val="20"/>
                <w:szCs w:val="20"/>
              </w:rPr>
              <w:t>Altube</w:t>
            </w:r>
            <w:proofErr w:type="spellEnd"/>
          </w:p>
        </w:tc>
        <w:tc>
          <w:tcPr>
            <w:tcW w:w="2551" w:type="dxa"/>
          </w:tcPr>
          <w:p w:rsidR="002D1FA2" w:rsidRPr="002D1FA2" w:rsidRDefault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Cofradía de la Casa de los Poetas</w:t>
            </w:r>
          </w:p>
        </w:tc>
        <w:tc>
          <w:tcPr>
            <w:tcW w:w="2864" w:type="dxa"/>
          </w:tcPr>
          <w:p w:rsidR="002D1FA2" w:rsidRPr="002D1FA2" w:rsidRDefault="002D1FA2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ja.estebanaltube@gmail.com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 w:rsidP="002D1FA2">
            <w:pPr>
              <w:jc w:val="center"/>
              <w:rPr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O´Higgins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 xml:space="preserve">Teresa Del Carmen Fierro </w:t>
            </w:r>
            <w:proofErr w:type="spellStart"/>
            <w:r w:rsidRPr="002D1FA2">
              <w:rPr>
                <w:color w:val="000000"/>
                <w:sz w:val="20"/>
                <w:szCs w:val="20"/>
              </w:rPr>
              <w:t>Fierro</w:t>
            </w:r>
            <w:proofErr w:type="spellEnd"/>
          </w:p>
        </w:tc>
        <w:tc>
          <w:tcPr>
            <w:tcW w:w="2551" w:type="dxa"/>
          </w:tcPr>
          <w:p w:rsidR="002D1FA2" w:rsidRPr="002D1FA2" w:rsidRDefault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Colegio de Bibliotecarios de Chile A.G.</w:t>
            </w:r>
          </w:p>
        </w:tc>
        <w:tc>
          <w:tcPr>
            <w:tcW w:w="2864" w:type="dxa"/>
          </w:tcPr>
          <w:p w:rsidR="002D1FA2" w:rsidRPr="002D1FA2" w:rsidRDefault="002D1FA2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teruca6937@hotmail.com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 w:rsidP="002D1FA2">
            <w:pPr>
              <w:jc w:val="center"/>
              <w:rPr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O´Higgins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Mario Eugenio Márquez Maldonado</w:t>
            </w:r>
          </w:p>
        </w:tc>
        <w:tc>
          <w:tcPr>
            <w:tcW w:w="2551" w:type="dxa"/>
          </w:tcPr>
          <w:p w:rsidR="002D1FA2" w:rsidRPr="002D1FA2" w:rsidRDefault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Comisión Chilena de Derechos Humanos</w:t>
            </w:r>
          </w:p>
        </w:tc>
        <w:tc>
          <w:tcPr>
            <w:tcW w:w="2864" w:type="dxa"/>
          </w:tcPr>
          <w:p w:rsidR="002D1FA2" w:rsidRPr="002D1FA2" w:rsidRDefault="002A1595" w:rsidP="002D1FA2">
            <w:pPr>
              <w:rPr>
                <w:rStyle w:val="Hipervnculo"/>
                <w:sz w:val="20"/>
                <w:szCs w:val="20"/>
              </w:rPr>
            </w:pPr>
            <w:hyperlink r:id="rId66" w:history="1">
              <w:r w:rsidR="002D1FA2" w:rsidRPr="002D1FA2">
                <w:rPr>
                  <w:rStyle w:val="Hipervnculo"/>
                  <w:sz w:val="20"/>
                  <w:szCs w:val="20"/>
                </w:rPr>
                <w:t>mmarquezyotros@yahoo.com</w:t>
              </w:r>
            </w:hyperlink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Mariana Elisa Deisler Coll</w:t>
            </w:r>
          </w:p>
        </w:tc>
        <w:tc>
          <w:tcPr>
            <w:tcW w:w="2551" w:type="dxa"/>
          </w:tcPr>
          <w:p w:rsidR="00A773E8" w:rsidRPr="002D1FA2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CNCA</w:t>
            </w:r>
          </w:p>
          <w:p w:rsidR="002D1FA2" w:rsidRPr="002D1FA2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Directora Regional</w:t>
            </w:r>
          </w:p>
        </w:tc>
        <w:tc>
          <w:tcPr>
            <w:tcW w:w="2864" w:type="dxa"/>
          </w:tcPr>
          <w:p w:rsidR="002D1FA2" w:rsidRPr="002D1FA2" w:rsidRDefault="002D1FA2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mariana.deisler@cultura.gob.cl</w:t>
            </w:r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Rigoberto Espinoza Gutiérrez</w:t>
            </w:r>
          </w:p>
        </w:tc>
        <w:tc>
          <w:tcPr>
            <w:tcW w:w="2551" w:type="dxa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Secretaría Regional Ministerial de Educación</w:t>
            </w:r>
          </w:p>
        </w:tc>
        <w:tc>
          <w:tcPr>
            <w:tcW w:w="2864" w:type="dxa"/>
          </w:tcPr>
          <w:p w:rsidR="002D1FA2" w:rsidRPr="002D1FA2" w:rsidRDefault="002D1FA2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rigoberto.espinoza@mineduc.cl</w:t>
            </w:r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Juan Ernesto Román Pérez</w:t>
            </w:r>
          </w:p>
        </w:tc>
        <w:tc>
          <w:tcPr>
            <w:tcW w:w="2551" w:type="dxa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Universidad de Talca</w:t>
            </w:r>
          </w:p>
        </w:tc>
        <w:tc>
          <w:tcPr>
            <w:tcW w:w="2864" w:type="dxa"/>
          </w:tcPr>
          <w:p w:rsidR="002D1FA2" w:rsidRPr="002D1FA2" w:rsidRDefault="002A1595" w:rsidP="002D1FA2">
            <w:pPr>
              <w:rPr>
                <w:rStyle w:val="Hipervnculo"/>
                <w:sz w:val="20"/>
                <w:szCs w:val="20"/>
              </w:rPr>
            </w:pPr>
            <w:hyperlink r:id="rId67" w:history="1">
              <w:r w:rsidR="002D1FA2" w:rsidRPr="002D1FA2">
                <w:rPr>
                  <w:rStyle w:val="Hipervnculo"/>
                  <w:sz w:val="20"/>
                  <w:szCs w:val="20"/>
                </w:rPr>
                <w:t>jroman@utalca.cl</w:t>
              </w:r>
            </w:hyperlink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lastRenderedPageBreak/>
              <w:t>Maule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Héctor Horacio Herrera Flores</w:t>
            </w:r>
          </w:p>
        </w:tc>
        <w:tc>
          <w:tcPr>
            <w:tcW w:w="2551" w:type="dxa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Centro Cultural Maule sur</w:t>
            </w:r>
          </w:p>
        </w:tc>
        <w:tc>
          <w:tcPr>
            <w:tcW w:w="2864" w:type="dxa"/>
          </w:tcPr>
          <w:p w:rsidR="002D1FA2" w:rsidRPr="002D1FA2" w:rsidRDefault="002A1595" w:rsidP="002D1FA2">
            <w:pPr>
              <w:rPr>
                <w:rStyle w:val="Hipervnculo"/>
                <w:sz w:val="20"/>
                <w:szCs w:val="20"/>
              </w:rPr>
            </w:pPr>
            <w:hyperlink r:id="rId68" w:history="1">
              <w:r w:rsidR="002D1FA2" w:rsidRPr="002D1FA2">
                <w:rPr>
                  <w:rStyle w:val="Hipervnculo"/>
                  <w:sz w:val="20"/>
                  <w:szCs w:val="20"/>
                </w:rPr>
                <w:t>hhherreraf@gmail.com</w:t>
              </w:r>
            </w:hyperlink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Eduardo Timoteo Vera Rodríguez</w:t>
            </w:r>
          </w:p>
        </w:tc>
        <w:tc>
          <w:tcPr>
            <w:tcW w:w="2551" w:type="dxa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Corporación Municipal de Cultura y Artes de Molina</w:t>
            </w:r>
          </w:p>
        </w:tc>
        <w:tc>
          <w:tcPr>
            <w:tcW w:w="2864" w:type="dxa"/>
          </w:tcPr>
          <w:p w:rsidR="002D1FA2" w:rsidRPr="002D1FA2" w:rsidRDefault="002D1FA2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eduardovera57@hotmail.com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Alberto Hernán Rojas Muñoz</w:t>
            </w:r>
          </w:p>
        </w:tc>
        <w:tc>
          <w:tcPr>
            <w:tcW w:w="2551" w:type="dxa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Agrupación de Folklore Talca</w:t>
            </w:r>
          </w:p>
        </w:tc>
        <w:tc>
          <w:tcPr>
            <w:tcW w:w="2864" w:type="dxa"/>
          </w:tcPr>
          <w:p w:rsidR="002D1FA2" w:rsidRPr="002D1FA2" w:rsidRDefault="002D1FA2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elfolklore92@gmail.com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Maule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Rubén Enrique Tapia Ramírez</w:t>
            </w:r>
          </w:p>
        </w:tc>
        <w:tc>
          <w:tcPr>
            <w:tcW w:w="2551" w:type="dxa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Asociación gremial de Chef Pasteleros de Chile</w:t>
            </w:r>
          </w:p>
        </w:tc>
        <w:tc>
          <w:tcPr>
            <w:tcW w:w="2864" w:type="dxa"/>
          </w:tcPr>
          <w:p w:rsidR="002D1FA2" w:rsidRPr="002D1FA2" w:rsidRDefault="002D1FA2" w:rsidP="002D1FA2">
            <w:pPr>
              <w:rPr>
                <w:rStyle w:val="Hipervnculo"/>
                <w:sz w:val="20"/>
                <w:szCs w:val="20"/>
              </w:rPr>
            </w:pPr>
            <w:r w:rsidRPr="002D1FA2">
              <w:rPr>
                <w:rStyle w:val="Hipervnculo"/>
                <w:sz w:val="20"/>
                <w:szCs w:val="20"/>
              </w:rPr>
              <w:t>celebraciones@rubentapia.cl</w:t>
            </w:r>
          </w:p>
        </w:tc>
      </w:tr>
      <w:tr w:rsidR="00A773E8" w:rsidRPr="00964E1D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 xml:space="preserve">Marcia Cristina Orellana </w:t>
            </w:r>
            <w:proofErr w:type="spellStart"/>
            <w:r w:rsidRPr="002D1FA2">
              <w:rPr>
                <w:color w:val="000000"/>
                <w:sz w:val="20"/>
                <w:szCs w:val="20"/>
              </w:rPr>
              <w:t>Kroller</w:t>
            </w:r>
            <w:proofErr w:type="spellEnd"/>
          </w:p>
        </w:tc>
        <w:tc>
          <w:tcPr>
            <w:tcW w:w="2551" w:type="dxa"/>
          </w:tcPr>
          <w:p w:rsidR="00A773E8" w:rsidRPr="002D1FA2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CNCA</w:t>
            </w:r>
          </w:p>
          <w:p w:rsidR="002D1FA2" w:rsidRPr="002D1FA2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Directora Regional</w:t>
            </w:r>
          </w:p>
        </w:tc>
        <w:tc>
          <w:tcPr>
            <w:tcW w:w="2864" w:type="dxa"/>
          </w:tcPr>
          <w:p w:rsidR="002D1FA2" w:rsidRPr="00A773E8" w:rsidRDefault="002D1FA2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marcia.orellana@cultura.gob.cl</w:t>
            </w:r>
          </w:p>
        </w:tc>
      </w:tr>
      <w:tr w:rsidR="00A773E8" w:rsidRPr="001660A6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Sergio Camus Campos</w:t>
            </w:r>
          </w:p>
        </w:tc>
        <w:tc>
          <w:tcPr>
            <w:tcW w:w="2551" w:type="dxa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Secretaría Regional Ministerial de Educación</w:t>
            </w:r>
          </w:p>
        </w:tc>
        <w:tc>
          <w:tcPr>
            <w:tcW w:w="2864" w:type="dxa"/>
          </w:tcPr>
          <w:p w:rsidR="002D1FA2" w:rsidRPr="00A773E8" w:rsidRDefault="002D1FA2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sergio.camus@mineduc.cl</w:t>
            </w:r>
          </w:p>
        </w:tc>
      </w:tr>
      <w:tr w:rsidR="00A773E8" w:rsidRPr="001660A6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 xml:space="preserve">Magaly Mella </w:t>
            </w:r>
            <w:proofErr w:type="spellStart"/>
            <w:r w:rsidRPr="002D1FA2">
              <w:rPr>
                <w:color w:val="000000"/>
                <w:sz w:val="20"/>
                <w:szCs w:val="20"/>
              </w:rPr>
              <w:t>Abalos</w:t>
            </w:r>
            <w:proofErr w:type="spellEnd"/>
          </w:p>
        </w:tc>
        <w:tc>
          <w:tcPr>
            <w:tcW w:w="2551" w:type="dxa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Fundación Cepas</w:t>
            </w:r>
          </w:p>
        </w:tc>
        <w:tc>
          <w:tcPr>
            <w:tcW w:w="2864" w:type="dxa"/>
          </w:tcPr>
          <w:p w:rsidR="002D1FA2" w:rsidRPr="00A773E8" w:rsidRDefault="002A1595" w:rsidP="00A773E8">
            <w:pPr>
              <w:rPr>
                <w:rStyle w:val="Hipervnculo"/>
                <w:sz w:val="20"/>
                <w:szCs w:val="20"/>
              </w:rPr>
            </w:pPr>
            <w:hyperlink r:id="rId69" w:history="1">
              <w:r w:rsidR="002D1FA2" w:rsidRPr="00A773E8">
                <w:rPr>
                  <w:rStyle w:val="Hipervnculo"/>
                  <w:sz w:val="20"/>
                  <w:szCs w:val="20"/>
                </w:rPr>
                <w:t>magmella@gmail.com</w:t>
              </w:r>
            </w:hyperlink>
          </w:p>
        </w:tc>
      </w:tr>
      <w:tr w:rsidR="00A773E8" w:rsidRPr="001660A6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Gina Sandra Santander Montero</w:t>
            </w:r>
          </w:p>
        </w:tc>
        <w:tc>
          <w:tcPr>
            <w:tcW w:w="2551" w:type="dxa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Corporación Cultural Artistas del Acero</w:t>
            </w:r>
          </w:p>
        </w:tc>
        <w:tc>
          <w:tcPr>
            <w:tcW w:w="2864" w:type="dxa"/>
          </w:tcPr>
          <w:p w:rsidR="002D1FA2" w:rsidRPr="00A773E8" w:rsidRDefault="002D1FA2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sandrasantander@gmail.com</w:t>
            </w:r>
          </w:p>
        </w:tc>
      </w:tr>
      <w:tr w:rsidR="00A773E8" w:rsidRPr="001660A6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María Isabel López Meza</w:t>
            </w:r>
          </w:p>
        </w:tc>
        <w:tc>
          <w:tcPr>
            <w:tcW w:w="2551" w:type="dxa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Asociación Gremial de Arquitectos de Concepción</w:t>
            </w:r>
          </w:p>
        </w:tc>
        <w:tc>
          <w:tcPr>
            <w:tcW w:w="2864" w:type="dxa"/>
          </w:tcPr>
          <w:p w:rsidR="002D1FA2" w:rsidRPr="00A773E8" w:rsidRDefault="002D1FA2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mlopez@ubiobio.cl</w:t>
            </w:r>
          </w:p>
        </w:tc>
      </w:tr>
      <w:tr w:rsidR="00A773E8" w:rsidRPr="001660A6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Pedro Hernán Cruces Rocha</w:t>
            </w:r>
          </w:p>
        </w:tc>
        <w:tc>
          <w:tcPr>
            <w:tcW w:w="2551" w:type="dxa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Corporación Cultural de Los Ángeles</w:t>
            </w:r>
          </w:p>
        </w:tc>
        <w:tc>
          <w:tcPr>
            <w:tcW w:w="2864" w:type="dxa"/>
          </w:tcPr>
          <w:p w:rsidR="002D1FA2" w:rsidRPr="00A773E8" w:rsidRDefault="002D1FA2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bafola@gmail.com</w:t>
            </w:r>
          </w:p>
        </w:tc>
      </w:tr>
      <w:tr w:rsidR="00A773E8" w:rsidRPr="001660A6" w:rsidTr="00C03084">
        <w:trPr>
          <w:trHeight w:val="593"/>
        </w:trPr>
        <w:tc>
          <w:tcPr>
            <w:tcW w:w="1527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Biobío</w:t>
            </w:r>
          </w:p>
        </w:tc>
        <w:tc>
          <w:tcPr>
            <w:tcW w:w="1983" w:type="dxa"/>
            <w:gridSpan w:val="2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Marcelo Javier Bravo Villarroel</w:t>
            </w:r>
          </w:p>
        </w:tc>
        <w:tc>
          <w:tcPr>
            <w:tcW w:w="2551" w:type="dxa"/>
          </w:tcPr>
          <w:p w:rsidR="002D1FA2" w:rsidRPr="002D1FA2" w:rsidRDefault="002D1FA2" w:rsidP="002D1FA2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Fundación Cepas</w:t>
            </w:r>
          </w:p>
        </w:tc>
        <w:tc>
          <w:tcPr>
            <w:tcW w:w="2864" w:type="dxa"/>
          </w:tcPr>
          <w:p w:rsidR="002D1FA2" w:rsidRPr="00A773E8" w:rsidRDefault="002D1FA2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marcelojavierbravo@gmail.com</w:t>
            </w:r>
          </w:p>
        </w:tc>
      </w:tr>
      <w:tr w:rsidR="00A773E8" w:rsidRPr="00A773E8" w:rsidTr="00C03084">
        <w:trPr>
          <w:trHeight w:val="480"/>
        </w:trPr>
        <w:tc>
          <w:tcPr>
            <w:tcW w:w="1527" w:type="dxa"/>
            <w:gridSpan w:val="2"/>
            <w:hideMark/>
          </w:tcPr>
          <w:p w:rsidR="00A773E8" w:rsidRP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Araucanía</w:t>
            </w:r>
          </w:p>
        </w:tc>
        <w:tc>
          <w:tcPr>
            <w:tcW w:w="1983" w:type="dxa"/>
            <w:gridSpan w:val="2"/>
            <w:hideMark/>
          </w:tcPr>
          <w:p w:rsid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Pedro Fernando Mariman Quemenado</w:t>
            </w:r>
          </w:p>
          <w:p w:rsidR="00126E72" w:rsidRPr="00A773E8" w:rsidRDefault="00126E72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hideMark/>
          </w:tcPr>
          <w:p w:rsidR="00A773E8" w:rsidRPr="002D1FA2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CNCA</w:t>
            </w:r>
          </w:p>
          <w:p w:rsidR="00A773E8" w:rsidRP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color w:val="000000"/>
                <w:sz w:val="20"/>
                <w:szCs w:val="20"/>
              </w:rPr>
              <w:t>Director</w:t>
            </w:r>
            <w:r w:rsidRPr="002D1FA2">
              <w:rPr>
                <w:color w:val="000000"/>
                <w:sz w:val="20"/>
                <w:szCs w:val="20"/>
              </w:rPr>
              <w:t xml:space="preserve"> Regional</w:t>
            </w:r>
          </w:p>
        </w:tc>
        <w:tc>
          <w:tcPr>
            <w:tcW w:w="2864" w:type="dxa"/>
            <w:hideMark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pedro.mariman@cultura.gob.cl</w:t>
            </w:r>
          </w:p>
        </w:tc>
      </w:tr>
      <w:tr w:rsidR="00A773E8" w:rsidRPr="00A773E8" w:rsidTr="00C03084">
        <w:trPr>
          <w:trHeight w:val="240"/>
        </w:trPr>
        <w:tc>
          <w:tcPr>
            <w:tcW w:w="1527" w:type="dxa"/>
            <w:gridSpan w:val="2"/>
            <w:hideMark/>
          </w:tcPr>
          <w:p w:rsidR="00A773E8" w:rsidRP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Araucanía</w:t>
            </w:r>
          </w:p>
        </w:tc>
        <w:tc>
          <w:tcPr>
            <w:tcW w:w="1983" w:type="dxa"/>
            <w:gridSpan w:val="2"/>
            <w:hideMark/>
          </w:tcPr>
          <w:p w:rsid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Marcelo Segura Herrera</w:t>
            </w:r>
          </w:p>
          <w:p w:rsidR="00126E72" w:rsidRPr="00A773E8" w:rsidRDefault="00126E72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hideMark/>
          </w:tcPr>
          <w:p w:rsidR="00A773E8" w:rsidRP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Secretaría Regional Ministerial de Educación</w:t>
            </w:r>
          </w:p>
        </w:tc>
        <w:tc>
          <w:tcPr>
            <w:tcW w:w="2864" w:type="dxa"/>
            <w:hideMark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marcelo.segura@mineduc.cl</w:t>
            </w:r>
          </w:p>
        </w:tc>
      </w:tr>
      <w:tr w:rsidR="00A773E8" w:rsidRPr="00A773E8" w:rsidTr="00C03084">
        <w:trPr>
          <w:trHeight w:val="240"/>
        </w:trPr>
        <w:tc>
          <w:tcPr>
            <w:tcW w:w="1527" w:type="dxa"/>
            <w:gridSpan w:val="2"/>
            <w:hideMark/>
          </w:tcPr>
          <w:p w:rsidR="00A773E8" w:rsidRP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Araucanía</w:t>
            </w:r>
          </w:p>
        </w:tc>
        <w:tc>
          <w:tcPr>
            <w:tcW w:w="1983" w:type="dxa"/>
            <w:gridSpan w:val="2"/>
            <w:hideMark/>
          </w:tcPr>
          <w:p w:rsid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María </w:t>
            </w:r>
            <w:proofErr w:type="spellStart"/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Edilia</w:t>
            </w:r>
            <w:proofErr w:type="spellEnd"/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Mellado Dueñas</w:t>
            </w:r>
          </w:p>
          <w:p w:rsidR="00126E72" w:rsidRPr="00A773E8" w:rsidRDefault="00126E72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hideMark/>
          </w:tcPr>
          <w:p w:rsidR="00A773E8" w:rsidRP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Agrupación Cultural </w:t>
            </w:r>
            <w:proofErr w:type="spellStart"/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Agüada</w:t>
            </w:r>
            <w:proofErr w:type="spellEnd"/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de </w:t>
            </w:r>
            <w:proofErr w:type="spellStart"/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Vilcún</w:t>
            </w:r>
            <w:proofErr w:type="spellEnd"/>
          </w:p>
        </w:tc>
        <w:tc>
          <w:tcPr>
            <w:tcW w:w="2864" w:type="dxa"/>
            <w:noWrap/>
            <w:hideMark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mariamellado@gmail.com</w:t>
            </w:r>
          </w:p>
        </w:tc>
      </w:tr>
      <w:tr w:rsidR="00A773E8" w:rsidRPr="00A773E8" w:rsidTr="00C03084">
        <w:trPr>
          <w:trHeight w:val="240"/>
        </w:trPr>
        <w:tc>
          <w:tcPr>
            <w:tcW w:w="1527" w:type="dxa"/>
            <w:gridSpan w:val="2"/>
            <w:hideMark/>
          </w:tcPr>
          <w:p w:rsidR="00A773E8" w:rsidRP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Araucanía</w:t>
            </w:r>
          </w:p>
        </w:tc>
        <w:tc>
          <w:tcPr>
            <w:tcW w:w="1983" w:type="dxa"/>
            <w:gridSpan w:val="2"/>
            <w:hideMark/>
          </w:tcPr>
          <w:p w:rsid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Hernol</w:t>
            </w:r>
            <w:proofErr w:type="spellEnd"/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Humberto Flores Vargas</w:t>
            </w:r>
          </w:p>
          <w:p w:rsidR="00126E72" w:rsidRPr="00A773E8" w:rsidRDefault="00126E72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hideMark/>
          </w:tcPr>
          <w:p w:rsidR="00A773E8" w:rsidRP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Asociación de Artesanos Nueva Imperial</w:t>
            </w:r>
          </w:p>
        </w:tc>
        <w:tc>
          <w:tcPr>
            <w:tcW w:w="2864" w:type="dxa"/>
            <w:noWrap/>
            <w:hideMark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hernolflores@yahoo.com</w:t>
            </w:r>
          </w:p>
        </w:tc>
      </w:tr>
      <w:tr w:rsidR="00A773E8" w:rsidRPr="00A773E8" w:rsidTr="00C03084">
        <w:trPr>
          <w:trHeight w:val="240"/>
        </w:trPr>
        <w:tc>
          <w:tcPr>
            <w:tcW w:w="1527" w:type="dxa"/>
            <w:gridSpan w:val="2"/>
            <w:hideMark/>
          </w:tcPr>
          <w:p w:rsidR="00A773E8" w:rsidRP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Araucanía</w:t>
            </w:r>
          </w:p>
        </w:tc>
        <w:tc>
          <w:tcPr>
            <w:tcW w:w="1983" w:type="dxa"/>
            <w:gridSpan w:val="2"/>
            <w:hideMark/>
          </w:tcPr>
          <w:p w:rsid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Luis Emilio Castillo Sandoval</w:t>
            </w:r>
          </w:p>
          <w:p w:rsidR="00126E72" w:rsidRPr="00A773E8" w:rsidRDefault="00126E72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hideMark/>
          </w:tcPr>
          <w:p w:rsidR="00A773E8" w:rsidRP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Agrupación Cultural de Artesanos Chilenos</w:t>
            </w:r>
          </w:p>
        </w:tc>
        <w:tc>
          <w:tcPr>
            <w:tcW w:w="2864" w:type="dxa"/>
            <w:noWrap/>
            <w:hideMark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esculturas.luis@gmail.com</w:t>
            </w:r>
          </w:p>
        </w:tc>
      </w:tr>
      <w:tr w:rsidR="00A773E8" w:rsidRPr="00A773E8" w:rsidTr="00C03084">
        <w:trPr>
          <w:trHeight w:val="240"/>
        </w:trPr>
        <w:tc>
          <w:tcPr>
            <w:tcW w:w="1527" w:type="dxa"/>
            <w:gridSpan w:val="2"/>
            <w:hideMark/>
          </w:tcPr>
          <w:p w:rsidR="00A773E8" w:rsidRP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Araucanía</w:t>
            </w:r>
          </w:p>
        </w:tc>
        <w:tc>
          <w:tcPr>
            <w:tcW w:w="1983" w:type="dxa"/>
            <w:gridSpan w:val="2"/>
            <w:hideMark/>
          </w:tcPr>
          <w:p w:rsidR="00A773E8" w:rsidRP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Larry Iván </w:t>
            </w:r>
            <w:proofErr w:type="spellStart"/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Malinarich</w:t>
            </w:r>
            <w:proofErr w:type="spellEnd"/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Vargas</w:t>
            </w:r>
          </w:p>
        </w:tc>
        <w:tc>
          <w:tcPr>
            <w:tcW w:w="2551" w:type="dxa"/>
            <w:hideMark/>
          </w:tcPr>
          <w:p w:rsidR="00A773E8" w:rsidRPr="00A773E8" w:rsidRDefault="00A773E8" w:rsidP="00A773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Agrupación de Amigos </w:t>
            </w:r>
            <w:proofErr w:type="spellStart"/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Puncon</w:t>
            </w:r>
            <w:proofErr w:type="spellEnd"/>
            <w:r w:rsidRPr="00A773E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-Arte</w:t>
            </w:r>
          </w:p>
        </w:tc>
        <w:tc>
          <w:tcPr>
            <w:tcW w:w="2864" w:type="dxa"/>
            <w:noWrap/>
            <w:hideMark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malinarich@yahoo.com</w:t>
            </w:r>
          </w:p>
        </w:tc>
      </w:tr>
      <w:tr w:rsidR="00A773E8" w:rsidRPr="00964E1D" w:rsidTr="00C03084">
        <w:trPr>
          <w:trHeight w:val="805"/>
        </w:trPr>
        <w:tc>
          <w:tcPr>
            <w:tcW w:w="1509" w:type="dxa"/>
          </w:tcPr>
          <w:p w:rsidR="00A773E8" w:rsidRPr="00A773E8" w:rsidRDefault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lastRenderedPageBreak/>
              <w:t>Los Ríos</w:t>
            </w:r>
          </w:p>
        </w:tc>
        <w:tc>
          <w:tcPr>
            <w:tcW w:w="2001" w:type="dxa"/>
            <w:gridSpan w:val="3"/>
          </w:tcPr>
          <w:p w:rsidR="00A773E8" w:rsidRPr="00A773E8" w:rsidRDefault="007E3C23" w:rsidP="00A77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Lorenna Fabiola Saldí</w:t>
            </w:r>
            <w:r w:rsidR="00A773E8" w:rsidRPr="00A773E8">
              <w:rPr>
                <w:color w:val="000000"/>
                <w:sz w:val="20"/>
                <w:szCs w:val="20"/>
              </w:rPr>
              <w:t>as Yañez</w:t>
            </w:r>
          </w:p>
        </w:tc>
        <w:tc>
          <w:tcPr>
            <w:tcW w:w="2551" w:type="dxa"/>
          </w:tcPr>
          <w:p w:rsidR="00A773E8" w:rsidRPr="002D1FA2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CNCA</w:t>
            </w:r>
          </w:p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Directora</w:t>
            </w:r>
            <w:r w:rsidRPr="002D1FA2">
              <w:rPr>
                <w:color w:val="000000"/>
                <w:sz w:val="20"/>
                <w:szCs w:val="20"/>
              </w:rPr>
              <w:t xml:space="preserve"> Regional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lorenna.saldias@cultura.gob.cl</w:t>
            </w:r>
          </w:p>
        </w:tc>
      </w:tr>
      <w:tr w:rsidR="00A773E8" w:rsidRPr="00964E1D" w:rsidTr="00C03084">
        <w:trPr>
          <w:trHeight w:val="805"/>
        </w:trPr>
        <w:tc>
          <w:tcPr>
            <w:tcW w:w="1509" w:type="dxa"/>
          </w:tcPr>
          <w:p w:rsidR="00A773E8" w:rsidRPr="00A773E8" w:rsidRDefault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Los Ríos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73E8">
              <w:rPr>
                <w:color w:val="000000"/>
                <w:sz w:val="20"/>
                <w:szCs w:val="20"/>
              </w:rPr>
              <w:t>Erna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Guerra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Huechante</w:t>
            </w:r>
            <w:proofErr w:type="spellEnd"/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Secretaría Regional Ministerial de Educación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erna.guerra@mineduc.cl</w:t>
            </w:r>
          </w:p>
        </w:tc>
      </w:tr>
      <w:tr w:rsidR="00A773E8" w:rsidRPr="00964E1D" w:rsidTr="00C03084">
        <w:trPr>
          <w:trHeight w:val="805"/>
        </w:trPr>
        <w:tc>
          <w:tcPr>
            <w:tcW w:w="1509" w:type="dxa"/>
          </w:tcPr>
          <w:p w:rsidR="00A773E8" w:rsidRPr="00A773E8" w:rsidRDefault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Los Ríos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Laura Beatriz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Bertolotto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Navarrete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Universidad Santo Tomás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lbertolotto@santotomas.cl</w:t>
            </w:r>
          </w:p>
        </w:tc>
      </w:tr>
      <w:tr w:rsidR="00A773E8" w:rsidRPr="00964E1D" w:rsidTr="00C03084">
        <w:trPr>
          <w:trHeight w:val="484"/>
        </w:trPr>
        <w:tc>
          <w:tcPr>
            <w:tcW w:w="1509" w:type="dxa"/>
          </w:tcPr>
          <w:p w:rsidR="00A773E8" w:rsidRPr="00A773E8" w:rsidRDefault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Los Ríos</w:t>
            </w:r>
          </w:p>
        </w:tc>
        <w:tc>
          <w:tcPr>
            <w:tcW w:w="2001" w:type="dxa"/>
            <w:gridSpan w:val="3"/>
          </w:tcPr>
          <w:p w:rsid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Lorena Leonor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Liewald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Dessy</w:t>
            </w:r>
            <w:proofErr w:type="spellEnd"/>
          </w:p>
          <w:p w:rsidR="00126E72" w:rsidRPr="00A773E8" w:rsidRDefault="00126E72" w:rsidP="00A77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Universidad San Sebastián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lorena.liewald@uss.cl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Los Ríos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Hilda del Carmen Gallegos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Bertuline</w:t>
            </w:r>
            <w:proofErr w:type="spellEnd"/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Agrupación Cultural Social y Artesanal Miramar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hgb@surnet.cl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Los Ríos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Marisol Olivia Molina Silva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Centro cultural Pablo Neruda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marisol.moli@gmail.com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Los Ríos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Juan Francisco Vásquez Gó</w:t>
            </w:r>
            <w:r w:rsidRPr="00A773E8">
              <w:rPr>
                <w:color w:val="000000"/>
                <w:sz w:val="20"/>
                <w:szCs w:val="20"/>
              </w:rPr>
              <w:t>mez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Corporación Cultural Municipal de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Paillaco</w:t>
            </w:r>
            <w:proofErr w:type="spellEnd"/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cultura@munipaillaco.cl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Los Lagos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Evelyn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Maricel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Almonacid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Sandoval</w:t>
            </w:r>
          </w:p>
        </w:tc>
        <w:tc>
          <w:tcPr>
            <w:tcW w:w="2551" w:type="dxa"/>
          </w:tcPr>
          <w:p w:rsidR="00A773E8" w:rsidRPr="002D1FA2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CNCA</w:t>
            </w:r>
          </w:p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Directora</w:t>
            </w:r>
            <w:r w:rsidRPr="002D1FA2">
              <w:rPr>
                <w:color w:val="000000"/>
                <w:sz w:val="20"/>
                <w:szCs w:val="20"/>
              </w:rPr>
              <w:t xml:space="preserve"> Regional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evelyn.almonacid@cultura.gob.cl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Los Lagos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Pablo Baeza Soto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Secretaría Regional Ministerial de Educación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pablo.baeza@mineduc.cl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Los Lagos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Wolf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Dieter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Heim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Gessner</w:t>
            </w:r>
            <w:proofErr w:type="spellEnd"/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Asociación por el patrimonio y memoria Histórica de Puerto Varas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dieterheim2000@yahoo.com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Los Lagos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Iván Antonio Muñoz Duque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Taller La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Sebastiana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Futaleufu</w:t>
            </w:r>
            <w:proofErr w:type="spellEnd"/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imunozduque@gmail.com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Los Lagos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Patricio Robinson Velásquez Lafuente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Centro Cultural Juvenil Pachanga de Puerto Montt</w:t>
            </w:r>
          </w:p>
        </w:tc>
        <w:tc>
          <w:tcPr>
            <w:tcW w:w="2864" w:type="dxa"/>
          </w:tcPr>
          <w:p w:rsidR="00A773E8" w:rsidRPr="00A773E8" w:rsidRDefault="002A1595" w:rsidP="00A773E8">
            <w:pPr>
              <w:rPr>
                <w:rStyle w:val="Hipervnculo"/>
                <w:sz w:val="20"/>
                <w:szCs w:val="20"/>
              </w:rPr>
            </w:pPr>
            <w:hyperlink r:id="rId70" w:history="1">
              <w:r w:rsidR="00A773E8" w:rsidRPr="00A773E8">
                <w:rPr>
                  <w:rStyle w:val="Hipervnculo"/>
                  <w:sz w:val="20"/>
                  <w:szCs w:val="20"/>
                </w:rPr>
                <w:t>donpatrick71@gmail.com</w:t>
              </w:r>
            </w:hyperlink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Los Lagos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Héctor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Nibaldo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Leiva Díaz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Centro Cultural y Artístico Conjunto Folclórico Senda Chilota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pumelianti@telsur.cl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Aysén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Oscar Alberto del Solar Navarrete</w:t>
            </w:r>
          </w:p>
        </w:tc>
        <w:tc>
          <w:tcPr>
            <w:tcW w:w="2551" w:type="dxa"/>
          </w:tcPr>
          <w:p w:rsidR="00A773E8" w:rsidRPr="002D1FA2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CNCA</w:t>
            </w:r>
          </w:p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Director</w:t>
            </w:r>
            <w:r w:rsidRPr="002D1FA2">
              <w:rPr>
                <w:color w:val="000000"/>
                <w:sz w:val="20"/>
                <w:szCs w:val="20"/>
              </w:rPr>
              <w:t xml:space="preserve"> Regional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oscar.delsolar@cultura.gob.cl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Aysén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Patricio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Bórquez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Antimán</w:t>
            </w:r>
            <w:proofErr w:type="spellEnd"/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Secretaría Regional Ministerial de Educación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patricio.borquez@mineduc.cl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Aysén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Carina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Decker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Arzeno</w:t>
            </w:r>
            <w:proofErr w:type="spellEnd"/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Agrupación Cultural Biblioteca Regional de Aysén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carina.decker@gmail.com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Aysén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Luis Alejandro Cárcamo Vargas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Círculo Hijos de Chiloé Residente en Coyhaique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chilcoy@hotmail.com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lastRenderedPageBreak/>
              <w:t>Aysén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Cynthia Sarah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Ziehlmann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Gallardo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Agrupación Cultural Arte Sur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cynthiaziehlmann@gmail.com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Aysén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Ramon Arturo Barros Medina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Agrupación Cultural Los Lazos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arturobarros1@hotmail.com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Magallanes y la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Ant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>. Ch.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Gonzalo Hernán Bascuñán Vargas</w:t>
            </w:r>
          </w:p>
        </w:tc>
        <w:tc>
          <w:tcPr>
            <w:tcW w:w="2551" w:type="dxa"/>
          </w:tcPr>
          <w:p w:rsidR="00A773E8" w:rsidRPr="002D1FA2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CNCA</w:t>
            </w:r>
          </w:p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Director</w:t>
            </w:r>
            <w:r w:rsidRPr="002D1FA2">
              <w:rPr>
                <w:color w:val="000000"/>
                <w:sz w:val="20"/>
                <w:szCs w:val="20"/>
              </w:rPr>
              <w:t xml:space="preserve"> Regional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gonzalo.bascuñan@cultura.gob.cl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Magallanes y la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Ant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>. Ch.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Margarita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Makuc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Sierralta</w:t>
            </w:r>
            <w:proofErr w:type="spellEnd"/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Secretaría Regional Ministerial de Educación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margarita.makuc@mineduc.cl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Magallanes y la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Ant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>. Ch.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Flavia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Morello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Repetto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Universidad de Magallanes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flavia.morello@umag.cl</w:t>
            </w:r>
          </w:p>
        </w:tc>
      </w:tr>
      <w:tr w:rsidR="00A773E8" w:rsidRPr="00964E1D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Magallanes y la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Ant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>. Ch.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Ítalo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alfredo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Manzo Pérez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Agrupación de Profesores de Música de Magallanes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itman14@hotmail.com</w:t>
            </w:r>
          </w:p>
        </w:tc>
      </w:tr>
      <w:tr w:rsidR="00A773E8" w:rsidRPr="001660A6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Magallanes y la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Ant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>. Ch.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Paula Soledad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Viano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Santana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Universidad de Magallanes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paula.viano@umag.cl</w:t>
            </w:r>
          </w:p>
        </w:tc>
      </w:tr>
      <w:tr w:rsidR="00A773E8" w:rsidRPr="001660A6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Magallanes y la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Ant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>. Ch.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Rosario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Evalina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Chavol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Aros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Grupo taller “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LeeTras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de los miércoles”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letractiva@hotmail.com</w:t>
            </w:r>
          </w:p>
        </w:tc>
      </w:tr>
      <w:tr w:rsidR="00A773E8" w:rsidRPr="001660A6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Magallanes y la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Ant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>. Ch.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Aquiles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Abdon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Barría Pérez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Asociación Regional de Municipalidades de Magallanes y Antártica Chilena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abarriap@gmail.com</w:t>
            </w:r>
          </w:p>
        </w:tc>
      </w:tr>
      <w:tr w:rsidR="00A773E8" w:rsidRPr="001660A6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Ana Carolina Arriagada Urzúa</w:t>
            </w:r>
          </w:p>
        </w:tc>
        <w:tc>
          <w:tcPr>
            <w:tcW w:w="2551" w:type="dxa"/>
          </w:tcPr>
          <w:p w:rsidR="00A773E8" w:rsidRPr="002D1FA2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2D1FA2">
              <w:rPr>
                <w:color w:val="000000"/>
                <w:sz w:val="20"/>
                <w:szCs w:val="20"/>
              </w:rPr>
              <w:t>CNCA</w:t>
            </w:r>
          </w:p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Directora</w:t>
            </w:r>
            <w:r w:rsidRPr="002D1FA2">
              <w:rPr>
                <w:color w:val="000000"/>
                <w:sz w:val="20"/>
                <w:szCs w:val="20"/>
              </w:rPr>
              <w:t xml:space="preserve"> Regional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ana.arriagada@cultura.gob.cl</w:t>
            </w:r>
          </w:p>
        </w:tc>
      </w:tr>
      <w:tr w:rsidR="00A773E8" w:rsidRPr="001660A6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Teresa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Vallespín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López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Secretaría Regional Ministerial de Educación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teresa.vallespin@mineduc.cl</w:t>
            </w:r>
          </w:p>
        </w:tc>
      </w:tr>
      <w:tr w:rsidR="00A773E8" w:rsidRPr="001660A6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Beatriz Victoria Espinoza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Neupert</w:t>
            </w:r>
            <w:proofErr w:type="spellEnd"/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Comité Chileno de Museos ICOM Chile Corporación Cultural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bea.espineu@gmail.com</w:t>
            </w:r>
          </w:p>
        </w:tc>
      </w:tr>
      <w:tr w:rsidR="00A773E8" w:rsidRPr="001660A6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 xml:space="preserve">Hans Eduardo </w:t>
            </w:r>
            <w:proofErr w:type="spellStart"/>
            <w:r w:rsidRPr="00A773E8">
              <w:rPr>
                <w:color w:val="000000"/>
                <w:sz w:val="20"/>
                <w:szCs w:val="20"/>
              </w:rPr>
              <w:t>Schuster</w:t>
            </w:r>
            <w:proofErr w:type="spellEnd"/>
            <w:r w:rsidRPr="00A773E8">
              <w:rPr>
                <w:color w:val="000000"/>
                <w:sz w:val="20"/>
                <w:szCs w:val="20"/>
              </w:rPr>
              <w:t xml:space="preserve"> Guzman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Universidad Católica Cardenal Raúl Silva Henríquez (UCSH)</w:t>
            </w:r>
          </w:p>
        </w:tc>
        <w:tc>
          <w:tcPr>
            <w:tcW w:w="2864" w:type="dxa"/>
          </w:tcPr>
          <w:p w:rsidR="00A773E8" w:rsidRPr="00A773E8" w:rsidRDefault="002A1595" w:rsidP="00A773E8">
            <w:pPr>
              <w:rPr>
                <w:rStyle w:val="Hipervnculo"/>
                <w:sz w:val="20"/>
                <w:szCs w:val="20"/>
              </w:rPr>
            </w:pPr>
            <w:hyperlink r:id="rId71" w:history="1">
              <w:r w:rsidR="00A773E8" w:rsidRPr="00A773E8">
                <w:rPr>
                  <w:rStyle w:val="Hipervnculo"/>
                  <w:sz w:val="20"/>
                  <w:szCs w:val="20"/>
                </w:rPr>
                <w:t>hschuster@ucsh.cl</w:t>
              </w:r>
            </w:hyperlink>
          </w:p>
        </w:tc>
      </w:tr>
      <w:tr w:rsidR="00A773E8" w:rsidRPr="001660A6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Jorge Pedro Vallejos Quintana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Asociación de Pintores y Escultores de Chile (APECH)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j.cachovallejos@gmail.com</w:t>
            </w:r>
          </w:p>
        </w:tc>
      </w:tr>
      <w:tr w:rsidR="00A773E8" w:rsidRPr="001660A6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Jose Luis Tejo Suazo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Ballet de Arte Moderno de Santiago de Chile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jltejo@hotmail.com</w:t>
            </w:r>
          </w:p>
        </w:tc>
      </w:tr>
      <w:tr w:rsidR="00A773E8" w:rsidRPr="001660A6" w:rsidTr="00C03084">
        <w:trPr>
          <w:trHeight w:val="593"/>
        </w:trPr>
        <w:tc>
          <w:tcPr>
            <w:tcW w:w="1509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Metropolitana</w:t>
            </w:r>
          </w:p>
        </w:tc>
        <w:tc>
          <w:tcPr>
            <w:tcW w:w="2001" w:type="dxa"/>
            <w:gridSpan w:val="3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Rodrigo Alejandro Vásquez Bueno</w:t>
            </w:r>
          </w:p>
        </w:tc>
        <w:tc>
          <w:tcPr>
            <w:tcW w:w="2551" w:type="dxa"/>
          </w:tcPr>
          <w:p w:rsidR="00A773E8" w:rsidRPr="00A773E8" w:rsidRDefault="00A773E8" w:rsidP="00A773E8">
            <w:pPr>
              <w:jc w:val="center"/>
              <w:rPr>
                <w:color w:val="000000"/>
                <w:sz w:val="20"/>
                <w:szCs w:val="20"/>
              </w:rPr>
            </w:pPr>
            <w:r w:rsidRPr="00A773E8">
              <w:rPr>
                <w:color w:val="000000"/>
                <w:sz w:val="20"/>
                <w:szCs w:val="20"/>
              </w:rPr>
              <w:t>I. Municipalidad de El Bosque</w:t>
            </w:r>
          </w:p>
        </w:tc>
        <w:tc>
          <w:tcPr>
            <w:tcW w:w="2864" w:type="dxa"/>
          </w:tcPr>
          <w:p w:rsidR="00A773E8" w:rsidRPr="00A773E8" w:rsidRDefault="00A773E8" w:rsidP="00A773E8">
            <w:pPr>
              <w:rPr>
                <w:rStyle w:val="Hipervnculo"/>
                <w:sz w:val="20"/>
                <w:szCs w:val="20"/>
              </w:rPr>
            </w:pPr>
            <w:r w:rsidRPr="00A773E8">
              <w:rPr>
                <w:rStyle w:val="Hipervnculo"/>
                <w:sz w:val="20"/>
                <w:szCs w:val="20"/>
              </w:rPr>
              <w:t>rodrigovasquez7@gmail.com</w:t>
            </w:r>
          </w:p>
        </w:tc>
      </w:tr>
    </w:tbl>
    <w:p w:rsidR="009D4F2C" w:rsidRDefault="009D4F2C" w:rsidP="00892897">
      <w:pPr>
        <w:pStyle w:val="Prrafodelista"/>
        <w:ind w:left="1776"/>
        <w:rPr>
          <w:b/>
          <w:szCs w:val="28"/>
        </w:rPr>
      </w:pPr>
    </w:p>
    <w:p w:rsidR="009D4F2C" w:rsidRDefault="009D4F2C" w:rsidP="00892897">
      <w:pPr>
        <w:pStyle w:val="Prrafodelista"/>
        <w:ind w:left="1776"/>
        <w:rPr>
          <w:b/>
          <w:szCs w:val="28"/>
        </w:rPr>
      </w:pPr>
    </w:p>
    <w:p w:rsidR="009D4F2C" w:rsidRDefault="009D4F2C" w:rsidP="00892897">
      <w:pPr>
        <w:pStyle w:val="Prrafodelista"/>
        <w:ind w:left="1776"/>
        <w:rPr>
          <w:b/>
          <w:szCs w:val="28"/>
        </w:rPr>
      </w:pPr>
    </w:p>
    <w:p w:rsidR="00C03084" w:rsidRDefault="00C03084" w:rsidP="00892897">
      <w:pPr>
        <w:pStyle w:val="Prrafodelista"/>
        <w:ind w:left="1776"/>
        <w:rPr>
          <w:b/>
          <w:szCs w:val="28"/>
        </w:rPr>
      </w:pPr>
    </w:p>
    <w:p w:rsidR="00C03084" w:rsidRDefault="00C03084" w:rsidP="00892897">
      <w:pPr>
        <w:pStyle w:val="Prrafodelista"/>
        <w:ind w:left="1776"/>
        <w:rPr>
          <w:b/>
          <w:szCs w:val="28"/>
        </w:rPr>
      </w:pPr>
    </w:p>
    <w:p w:rsidR="00892897" w:rsidRPr="00B2510E" w:rsidRDefault="00892897" w:rsidP="00892897">
      <w:pPr>
        <w:pStyle w:val="Prrafodelista"/>
        <w:numPr>
          <w:ilvl w:val="0"/>
          <w:numId w:val="12"/>
        </w:numPr>
        <w:rPr>
          <w:b/>
          <w:szCs w:val="28"/>
        </w:rPr>
      </w:pPr>
      <w:r w:rsidRPr="00B2510E">
        <w:rPr>
          <w:b/>
          <w:szCs w:val="28"/>
        </w:rPr>
        <w:lastRenderedPageBreak/>
        <w:t>I</w:t>
      </w:r>
      <w:r>
        <w:rPr>
          <w:b/>
          <w:szCs w:val="28"/>
        </w:rPr>
        <w:t xml:space="preserve">ndicar el tipo de organizaciones presentes en el Consejo de la Sociedad Civil (seguir categorías indicadas en el cuadro) </w:t>
      </w:r>
    </w:p>
    <w:tbl>
      <w:tblPr>
        <w:tblStyle w:val="Tablaconcuadrcula"/>
        <w:tblW w:w="8602" w:type="dxa"/>
        <w:tblInd w:w="489" w:type="dxa"/>
        <w:tblLook w:val="04A0" w:firstRow="1" w:lastRow="0" w:firstColumn="1" w:lastColumn="0" w:noHBand="0" w:noVBand="1"/>
      </w:tblPr>
      <w:tblGrid>
        <w:gridCol w:w="6282"/>
        <w:gridCol w:w="2320"/>
      </w:tblGrid>
      <w:tr w:rsidR="00892897" w:rsidRPr="00964E1D" w:rsidTr="00AE205B">
        <w:trPr>
          <w:trHeight w:val="342"/>
          <w:tblHeader/>
        </w:trPr>
        <w:tc>
          <w:tcPr>
            <w:tcW w:w="6282" w:type="dxa"/>
            <w:shd w:val="clear" w:color="auto" w:fill="D9D9D9" w:themeFill="background1" w:themeFillShade="D9"/>
          </w:tcPr>
          <w:p w:rsidR="00892897" w:rsidRDefault="00892897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Organización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892897" w:rsidRPr="00964E1D" w:rsidRDefault="00892897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4A4D8D" w:rsidRPr="00964E1D" w:rsidTr="00BC489C">
        <w:trPr>
          <w:trHeight w:val="436"/>
        </w:trPr>
        <w:tc>
          <w:tcPr>
            <w:tcW w:w="6282" w:type="dxa"/>
          </w:tcPr>
          <w:p w:rsidR="004A4D8D" w:rsidRPr="006D15C0" w:rsidRDefault="004A4D8D" w:rsidP="00AE205B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Corporaciones</w:t>
            </w:r>
          </w:p>
        </w:tc>
        <w:tc>
          <w:tcPr>
            <w:tcW w:w="2320" w:type="dxa"/>
            <w:vAlign w:val="center"/>
          </w:tcPr>
          <w:p w:rsidR="004A4D8D" w:rsidRPr="0040772C" w:rsidRDefault="004A4D8D" w:rsidP="00BC489C">
            <w:pPr>
              <w:jc w:val="center"/>
            </w:pPr>
            <w:r w:rsidRPr="0040772C">
              <w:t>19</w:t>
            </w:r>
          </w:p>
        </w:tc>
      </w:tr>
      <w:tr w:rsidR="004A4D8D" w:rsidRPr="00964E1D" w:rsidTr="00BC489C">
        <w:trPr>
          <w:trHeight w:val="430"/>
        </w:trPr>
        <w:tc>
          <w:tcPr>
            <w:tcW w:w="6282" w:type="dxa"/>
          </w:tcPr>
          <w:p w:rsidR="004A4D8D" w:rsidRPr="006D15C0" w:rsidRDefault="004A4D8D" w:rsidP="00AE205B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Organizaciones no Gubernamentales</w:t>
            </w:r>
          </w:p>
        </w:tc>
        <w:tc>
          <w:tcPr>
            <w:tcW w:w="2320" w:type="dxa"/>
            <w:vAlign w:val="center"/>
          </w:tcPr>
          <w:p w:rsidR="004A4D8D" w:rsidRPr="0040772C" w:rsidRDefault="00D66B66" w:rsidP="00BC489C">
            <w:pPr>
              <w:jc w:val="center"/>
            </w:pPr>
            <w:r>
              <w:t>1</w:t>
            </w:r>
          </w:p>
        </w:tc>
      </w:tr>
      <w:tr w:rsidR="004A4D8D" w:rsidRPr="00964E1D" w:rsidTr="00BC489C">
        <w:trPr>
          <w:trHeight w:val="430"/>
        </w:trPr>
        <w:tc>
          <w:tcPr>
            <w:tcW w:w="6282" w:type="dxa"/>
          </w:tcPr>
          <w:p w:rsidR="004A4D8D" w:rsidRDefault="004A4D8D" w:rsidP="00AE205B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Fundaciones</w:t>
            </w:r>
          </w:p>
        </w:tc>
        <w:tc>
          <w:tcPr>
            <w:tcW w:w="2320" w:type="dxa"/>
            <w:vAlign w:val="center"/>
          </w:tcPr>
          <w:p w:rsidR="004A4D8D" w:rsidRPr="0040772C" w:rsidRDefault="00D66B66" w:rsidP="00BC489C">
            <w:pPr>
              <w:jc w:val="center"/>
            </w:pPr>
            <w:r>
              <w:t>6</w:t>
            </w:r>
          </w:p>
        </w:tc>
      </w:tr>
      <w:tr w:rsidR="004A4D8D" w:rsidRPr="00964E1D" w:rsidTr="00BC489C">
        <w:trPr>
          <w:trHeight w:val="430"/>
        </w:trPr>
        <w:tc>
          <w:tcPr>
            <w:tcW w:w="6282" w:type="dxa"/>
          </w:tcPr>
          <w:p w:rsidR="004A4D8D" w:rsidRDefault="004A4D8D" w:rsidP="00AE205B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Organizaciones Territoriales (JJVV)</w:t>
            </w:r>
          </w:p>
        </w:tc>
        <w:tc>
          <w:tcPr>
            <w:tcW w:w="2320" w:type="dxa"/>
            <w:vAlign w:val="center"/>
          </w:tcPr>
          <w:p w:rsidR="004A4D8D" w:rsidRPr="0040772C" w:rsidRDefault="00C958D9" w:rsidP="00BC489C">
            <w:pPr>
              <w:jc w:val="center"/>
            </w:pPr>
            <w:r>
              <w:t>0</w:t>
            </w:r>
          </w:p>
        </w:tc>
      </w:tr>
      <w:tr w:rsidR="004A4D8D" w:rsidRPr="00964E1D" w:rsidTr="00BC489C">
        <w:trPr>
          <w:trHeight w:val="430"/>
        </w:trPr>
        <w:tc>
          <w:tcPr>
            <w:tcW w:w="6282" w:type="dxa"/>
          </w:tcPr>
          <w:p w:rsidR="004A4D8D" w:rsidRDefault="004A4D8D" w:rsidP="00AE205B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Organizaciones Funcionales (de mujeres, jóvenes, campesinos, adultos mayores, ambientales, voluntariado, culturales, agrupaciones de autoayuda, de consumidores, etc.)</w:t>
            </w:r>
          </w:p>
        </w:tc>
        <w:tc>
          <w:tcPr>
            <w:tcW w:w="2320" w:type="dxa"/>
            <w:vAlign w:val="center"/>
          </w:tcPr>
          <w:p w:rsidR="004A4D8D" w:rsidRPr="0040772C" w:rsidRDefault="004A4D8D" w:rsidP="00BC489C">
            <w:pPr>
              <w:jc w:val="center"/>
            </w:pPr>
            <w:r w:rsidRPr="0040772C">
              <w:t>33</w:t>
            </w:r>
          </w:p>
        </w:tc>
      </w:tr>
      <w:tr w:rsidR="004A4D8D" w:rsidRPr="00964E1D" w:rsidTr="00BC489C">
        <w:trPr>
          <w:trHeight w:val="430"/>
        </w:trPr>
        <w:tc>
          <w:tcPr>
            <w:tcW w:w="6282" w:type="dxa"/>
          </w:tcPr>
          <w:p w:rsidR="004A4D8D" w:rsidRDefault="004A4D8D" w:rsidP="00AE205B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Gremiales</w:t>
            </w:r>
          </w:p>
        </w:tc>
        <w:tc>
          <w:tcPr>
            <w:tcW w:w="2320" w:type="dxa"/>
            <w:vAlign w:val="center"/>
          </w:tcPr>
          <w:p w:rsidR="004A4D8D" w:rsidRPr="0040772C" w:rsidRDefault="004A4D8D" w:rsidP="00BC489C">
            <w:pPr>
              <w:jc w:val="center"/>
            </w:pPr>
            <w:r w:rsidRPr="0040772C">
              <w:t>4</w:t>
            </w:r>
          </w:p>
        </w:tc>
      </w:tr>
      <w:tr w:rsidR="004A4D8D" w:rsidRPr="00964E1D" w:rsidTr="00BC489C">
        <w:trPr>
          <w:trHeight w:val="430"/>
        </w:trPr>
        <w:tc>
          <w:tcPr>
            <w:tcW w:w="6282" w:type="dxa"/>
          </w:tcPr>
          <w:p w:rsidR="004A4D8D" w:rsidRDefault="004A4D8D" w:rsidP="00AE205B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Indígenas</w:t>
            </w:r>
          </w:p>
        </w:tc>
        <w:tc>
          <w:tcPr>
            <w:tcW w:w="2320" w:type="dxa"/>
            <w:vAlign w:val="center"/>
          </w:tcPr>
          <w:p w:rsidR="004A4D8D" w:rsidRPr="0040772C" w:rsidRDefault="004A4D8D" w:rsidP="00BC489C">
            <w:pPr>
              <w:jc w:val="center"/>
            </w:pPr>
            <w:r w:rsidRPr="0040772C">
              <w:t>4</w:t>
            </w:r>
          </w:p>
        </w:tc>
      </w:tr>
      <w:tr w:rsidR="004A4D8D" w:rsidRPr="00964E1D" w:rsidTr="00BC489C">
        <w:trPr>
          <w:trHeight w:val="430"/>
        </w:trPr>
        <w:tc>
          <w:tcPr>
            <w:tcW w:w="6282" w:type="dxa"/>
          </w:tcPr>
          <w:p w:rsidR="004A4D8D" w:rsidRDefault="004A4D8D" w:rsidP="00AE205B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Deportivas</w:t>
            </w:r>
          </w:p>
        </w:tc>
        <w:tc>
          <w:tcPr>
            <w:tcW w:w="2320" w:type="dxa"/>
            <w:vAlign w:val="center"/>
          </w:tcPr>
          <w:p w:rsidR="004A4D8D" w:rsidRPr="0040772C" w:rsidRDefault="004A4D8D" w:rsidP="00BC489C">
            <w:pPr>
              <w:jc w:val="center"/>
            </w:pPr>
            <w:r>
              <w:t>0</w:t>
            </w:r>
          </w:p>
        </w:tc>
      </w:tr>
      <w:tr w:rsidR="004A4D8D" w:rsidRPr="00964E1D" w:rsidTr="00BC489C">
        <w:trPr>
          <w:trHeight w:val="430"/>
        </w:trPr>
        <w:tc>
          <w:tcPr>
            <w:tcW w:w="6282" w:type="dxa"/>
          </w:tcPr>
          <w:p w:rsidR="004A4D8D" w:rsidRDefault="004A4D8D" w:rsidP="00AE205B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Cooperativas</w:t>
            </w:r>
          </w:p>
        </w:tc>
        <w:tc>
          <w:tcPr>
            <w:tcW w:w="2320" w:type="dxa"/>
            <w:vAlign w:val="center"/>
          </w:tcPr>
          <w:p w:rsidR="004A4D8D" w:rsidRPr="0040772C" w:rsidRDefault="004A4D8D" w:rsidP="00BC489C">
            <w:pPr>
              <w:jc w:val="center"/>
            </w:pPr>
            <w:r w:rsidRPr="0040772C">
              <w:t>0</w:t>
            </w:r>
          </w:p>
        </w:tc>
      </w:tr>
      <w:tr w:rsidR="004A4D8D" w:rsidRPr="00964E1D" w:rsidTr="00BC489C">
        <w:trPr>
          <w:trHeight w:val="430"/>
        </w:trPr>
        <w:tc>
          <w:tcPr>
            <w:tcW w:w="6282" w:type="dxa"/>
          </w:tcPr>
          <w:p w:rsidR="004A4D8D" w:rsidRDefault="004A4D8D" w:rsidP="00AE205B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Colegios Profesionales</w:t>
            </w:r>
          </w:p>
        </w:tc>
        <w:tc>
          <w:tcPr>
            <w:tcW w:w="2320" w:type="dxa"/>
            <w:vAlign w:val="center"/>
          </w:tcPr>
          <w:p w:rsidR="004A4D8D" w:rsidRPr="0040772C" w:rsidRDefault="004A4D8D" w:rsidP="00BC489C">
            <w:pPr>
              <w:jc w:val="center"/>
            </w:pPr>
            <w:r w:rsidRPr="0040772C">
              <w:t>0</w:t>
            </w:r>
          </w:p>
        </w:tc>
      </w:tr>
      <w:tr w:rsidR="004A4D8D" w:rsidRPr="00964E1D" w:rsidTr="00BC489C">
        <w:trPr>
          <w:trHeight w:val="430"/>
        </w:trPr>
        <w:tc>
          <w:tcPr>
            <w:tcW w:w="6282" w:type="dxa"/>
          </w:tcPr>
          <w:p w:rsidR="004A4D8D" w:rsidRDefault="004A4D8D" w:rsidP="00AE205B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Organizaciones de Género</w:t>
            </w:r>
            <w:r>
              <w:rPr>
                <w:rStyle w:val="Refdenotaalpie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4A4D8D" w:rsidRPr="00C958D9" w:rsidRDefault="00C958D9" w:rsidP="00BC489C">
            <w:pPr>
              <w:jc w:val="center"/>
              <w:rPr>
                <w:sz w:val="20"/>
                <w:szCs w:val="20"/>
              </w:rPr>
            </w:pPr>
            <w:r w:rsidRPr="00C958D9">
              <w:rPr>
                <w:sz w:val="20"/>
                <w:szCs w:val="20"/>
              </w:rPr>
              <w:t>0</w:t>
            </w:r>
          </w:p>
        </w:tc>
      </w:tr>
      <w:tr w:rsidR="004A4D8D" w:rsidRPr="00964E1D" w:rsidTr="00BC489C">
        <w:trPr>
          <w:trHeight w:val="430"/>
        </w:trPr>
        <w:tc>
          <w:tcPr>
            <w:tcW w:w="6282" w:type="dxa"/>
          </w:tcPr>
          <w:p w:rsidR="004A4D8D" w:rsidRDefault="004A4D8D" w:rsidP="00C958D9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 (</w:t>
            </w:r>
            <w:r w:rsidR="00C958D9">
              <w:rPr>
                <w:sz w:val="20"/>
                <w:szCs w:val="20"/>
              </w:rPr>
              <w:t>entidades de derecho privado sin fines de lucro</w:t>
            </w:r>
            <w:r>
              <w:rPr>
                <w:sz w:val="20"/>
                <w:szCs w:val="20"/>
              </w:rPr>
              <w:t xml:space="preserve">) </w:t>
            </w:r>
            <w:r w:rsidR="00C958D9">
              <w:rPr>
                <w:sz w:val="20"/>
                <w:szCs w:val="20"/>
              </w:rPr>
              <w:t>AMUMAG Asociación regional de Municipalidades de Magallanes y la Antártica Chilena.</w:t>
            </w:r>
          </w:p>
        </w:tc>
        <w:tc>
          <w:tcPr>
            <w:tcW w:w="2320" w:type="dxa"/>
            <w:vAlign w:val="center"/>
          </w:tcPr>
          <w:p w:rsidR="004A4D8D" w:rsidRPr="00C958D9" w:rsidRDefault="00C958D9" w:rsidP="00BC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6B66" w:rsidRPr="00964E1D" w:rsidTr="00BC489C">
        <w:trPr>
          <w:trHeight w:val="430"/>
        </w:trPr>
        <w:tc>
          <w:tcPr>
            <w:tcW w:w="6282" w:type="dxa"/>
          </w:tcPr>
          <w:p w:rsidR="00D66B66" w:rsidRDefault="00D66B66" w:rsidP="00D66B66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Otras </w:t>
            </w:r>
            <w:r w:rsidRPr="00D66B66">
              <w:rPr>
                <w:sz w:val="20"/>
                <w:szCs w:val="20"/>
              </w:rPr>
              <w:t>Corporaciones de derecho público (municipalidades)</w:t>
            </w:r>
            <w:r w:rsidRPr="00D66B66">
              <w:rPr>
                <w:sz w:val="20"/>
                <w:szCs w:val="20"/>
              </w:rPr>
              <w:tab/>
            </w:r>
          </w:p>
        </w:tc>
        <w:tc>
          <w:tcPr>
            <w:tcW w:w="2320" w:type="dxa"/>
            <w:vAlign w:val="center"/>
          </w:tcPr>
          <w:p w:rsidR="00D66B66" w:rsidRDefault="00D66B66" w:rsidP="00BC489C">
            <w:pPr>
              <w:jc w:val="center"/>
              <w:rPr>
                <w:sz w:val="20"/>
                <w:szCs w:val="20"/>
              </w:rPr>
            </w:pPr>
            <w:r w:rsidRPr="00D66B66">
              <w:rPr>
                <w:sz w:val="20"/>
                <w:szCs w:val="20"/>
              </w:rPr>
              <w:t>3</w:t>
            </w:r>
          </w:p>
        </w:tc>
      </w:tr>
      <w:tr w:rsidR="00C14F03" w:rsidRPr="00964E1D" w:rsidTr="00BC489C">
        <w:trPr>
          <w:trHeight w:val="430"/>
        </w:trPr>
        <w:tc>
          <w:tcPr>
            <w:tcW w:w="6282" w:type="dxa"/>
          </w:tcPr>
          <w:p w:rsidR="00C14F03" w:rsidRDefault="00C14F03" w:rsidP="00C958D9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 (entidades públicas del Estado) Ministerio de Educación y Consejo Nacional de la Cultura y las Artes</w:t>
            </w:r>
          </w:p>
        </w:tc>
        <w:tc>
          <w:tcPr>
            <w:tcW w:w="2320" w:type="dxa"/>
            <w:vAlign w:val="center"/>
          </w:tcPr>
          <w:p w:rsidR="00C14F03" w:rsidRDefault="00C14F03" w:rsidP="00BC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892897" w:rsidRDefault="00892897" w:rsidP="00BA6E90">
      <w:pPr>
        <w:rPr>
          <w:b/>
        </w:rPr>
      </w:pPr>
    </w:p>
    <w:p w:rsidR="000521E8" w:rsidRDefault="000521E8" w:rsidP="00BA6E90">
      <w:pPr>
        <w:rPr>
          <w:b/>
        </w:rPr>
      </w:pPr>
    </w:p>
    <w:p w:rsidR="000521E8" w:rsidRDefault="000521E8" w:rsidP="00BA6E90">
      <w:pPr>
        <w:rPr>
          <w:b/>
        </w:rPr>
      </w:pPr>
    </w:p>
    <w:p w:rsidR="000521E8" w:rsidRDefault="000521E8" w:rsidP="00BA6E90">
      <w:pPr>
        <w:rPr>
          <w:b/>
        </w:rPr>
      </w:pPr>
    </w:p>
    <w:p w:rsidR="000521E8" w:rsidRDefault="000521E8" w:rsidP="00BA6E90">
      <w:pPr>
        <w:rPr>
          <w:b/>
        </w:rPr>
      </w:pPr>
    </w:p>
    <w:p w:rsidR="000521E8" w:rsidRDefault="000521E8" w:rsidP="00BA6E90">
      <w:pPr>
        <w:rPr>
          <w:b/>
        </w:rPr>
      </w:pPr>
    </w:p>
    <w:p w:rsidR="000521E8" w:rsidRDefault="000521E8" w:rsidP="00BA6E90">
      <w:pPr>
        <w:rPr>
          <w:b/>
        </w:rPr>
      </w:pPr>
    </w:p>
    <w:p w:rsidR="00892897" w:rsidRPr="000728A8" w:rsidRDefault="00892897" w:rsidP="00892897">
      <w:pPr>
        <w:pStyle w:val="Prrafodelista"/>
        <w:numPr>
          <w:ilvl w:val="0"/>
          <w:numId w:val="12"/>
        </w:numPr>
        <w:jc w:val="both"/>
        <w:rPr>
          <w:b/>
        </w:rPr>
      </w:pPr>
      <w:r>
        <w:rPr>
          <w:b/>
        </w:rPr>
        <w:lastRenderedPageBreak/>
        <w:t>Indique brevemente los objetivos, temas que abordarán y las acciones que desarrollarán los Consejos de la Sociedad Civil durante este 201</w:t>
      </w:r>
      <w:r w:rsidR="00FC4154">
        <w:rPr>
          <w:b/>
        </w:rPr>
        <w:t>7</w:t>
      </w:r>
    </w:p>
    <w:p w:rsidR="00892897" w:rsidRDefault="00892897" w:rsidP="00892897">
      <w:pPr>
        <w:pStyle w:val="Prrafodelista"/>
        <w:ind w:left="1776"/>
        <w:rPr>
          <w:sz w:val="24"/>
          <w:szCs w:val="24"/>
        </w:rPr>
      </w:pPr>
    </w:p>
    <w:tbl>
      <w:tblPr>
        <w:tblStyle w:val="Tablaconcuadrcula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892897" w:rsidRPr="00964E1D" w:rsidTr="00AE205B">
        <w:trPr>
          <w:trHeight w:val="4365"/>
        </w:trPr>
        <w:tc>
          <w:tcPr>
            <w:tcW w:w="9291" w:type="dxa"/>
          </w:tcPr>
          <w:p w:rsidR="00892897" w:rsidRDefault="00BA6E90" w:rsidP="007A1BC2">
            <w:pPr>
              <w:tabs>
                <w:tab w:val="left" w:pos="3360"/>
              </w:tabs>
              <w:rPr>
                <w:b/>
                <w:sz w:val="20"/>
                <w:szCs w:val="20"/>
              </w:rPr>
            </w:pPr>
            <w:r w:rsidRPr="007A1BC2">
              <w:rPr>
                <w:b/>
                <w:sz w:val="20"/>
                <w:szCs w:val="20"/>
              </w:rPr>
              <w:t>Ley N° 19.891</w:t>
            </w:r>
          </w:p>
          <w:p w:rsidR="00974C93" w:rsidRPr="00974C93" w:rsidRDefault="00D77D2D" w:rsidP="00974C93">
            <w:p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 w:rsidRPr="00D77D2D">
              <w:rPr>
                <w:sz w:val="20"/>
                <w:szCs w:val="20"/>
              </w:rPr>
              <w:t>La Dirección superior del Consejo Nacional de la Cultura y las Artes  corresponde a un Directorio</w:t>
            </w:r>
            <w:r w:rsidR="00974C93">
              <w:rPr>
                <w:sz w:val="20"/>
                <w:szCs w:val="20"/>
              </w:rPr>
              <w:t xml:space="preserve"> integrado por: </w:t>
            </w:r>
          </w:p>
          <w:p w:rsidR="00974C93" w:rsidRPr="00974C93" w:rsidRDefault="00974C93" w:rsidP="00974C93">
            <w:pPr>
              <w:pStyle w:val="Prrafodelista"/>
              <w:numPr>
                <w:ilvl w:val="0"/>
                <w:numId w:val="33"/>
              </w:num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 w:rsidRPr="00974C93">
              <w:rPr>
                <w:sz w:val="20"/>
                <w:szCs w:val="20"/>
              </w:rPr>
              <w:t>El Presidente del Consejo, quien tiene el rango de Ministro de Estado y será el jefe superior del servicio.</w:t>
            </w:r>
          </w:p>
          <w:p w:rsidR="00974C93" w:rsidRPr="00974C93" w:rsidRDefault="00974C93" w:rsidP="00974C93">
            <w:pPr>
              <w:pStyle w:val="Prrafodelista"/>
              <w:numPr>
                <w:ilvl w:val="0"/>
                <w:numId w:val="33"/>
              </w:num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 w:rsidRPr="00974C93">
              <w:rPr>
                <w:sz w:val="20"/>
                <w:szCs w:val="20"/>
              </w:rPr>
              <w:t>El Ministro de Educación.</w:t>
            </w:r>
          </w:p>
          <w:p w:rsidR="00974C93" w:rsidRPr="00974C93" w:rsidRDefault="00974C93" w:rsidP="00974C93">
            <w:pPr>
              <w:pStyle w:val="Prrafodelista"/>
              <w:numPr>
                <w:ilvl w:val="0"/>
                <w:numId w:val="33"/>
              </w:num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 w:rsidRPr="00974C93">
              <w:rPr>
                <w:sz w:val="20"/>
                <w:szCs w:val="20"/>
              </w:rPr>
              <w:t>El Ministro de Relaciones Exteriores.</w:t>
            </w:r>
          </w:p>
          <w:p w:rsidR="00974C93" w:rsidRPr="00974C93" w:rsidRDefault="00974C93" w:rsidP="00974C93">
            <w:pPr>
              <w:pStyle w:val="Prrafodelista"/>
              <w:numPr>
                <w:ilvl w:val="0"/>
                <w:numId w:val="33"/>
              </w:num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 w:rsidRPr="00974C93">
              <w:rPr>
                <w:sz w:val="20"/>
                <w:szCs w:val="20"/>
              </w:rPr>
              <w:t>Tres personalidades de la cultura que tengan una reconocida vinculación y una destacada trayectoria en distintas actividades, tales como creación artística, patrimonio, industrias culturales y gestión cultural. Estas personalidades deberán ser representativas de tales actividades, aunque no tendrán el carácter de representantes de las mismas. Serán designadas por el Presidente de la República a propuesta de las organizaciones culturales del país.</w:t>
            </w:r>
          </w:p>
          <w:p w:rsidR="00974C93" w:rsidRPr="00974C93" w:rsidRDefault="00974C93" w:rsidP="00974C93">
            <w:pPr>
              <w:pStyle w:val="Prrafodelista"/>
              <w:numPr>
                <w:ilvl w:val="0"/>
                <w:numId w:val="33"/>
              </w:num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 w:rsidRPr="00974C93">
              <w:rPr>
                <w:sz w:val="20"/>
                <w:szCs w:val="20"/>
              </w:rPr>
              <w:t>Dos personalidades de la cultura que reúnan las mismas condiciones señaladas en el numeral 4 precedente, las que serán designadas a través de similar procedimiento y con acuerdo del Senado.</w:t>
            </w:r>
          </w:p>
          <w:p w:rsidR="00974C93" w:rsidRPr="00974C93" w:rsidRDefault="00974C93" w:rsidP="00974C93">
            <w:pPr>
              <w:pStyle w:val="Prrafodelista"/>
              <w:numPr>
                <w:ilvl w:val="0"/>
                <w:numId w:val="33"/>
              </w:num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 w:rsidRPr="00974C93">
              <w:rPr>
                <w:sz w:val="20"/>
                <w:szCs w:val="20"/>
              </w:rPr>
              <w:t>Dos académicos del área de la creación artística, del patrimonio o de la gestión cultural, designados uno por el Consejo de Rectores de las Universidades Chilenas y otro por los Rectores de las universidades privadas autónomas.</w:t>
            </w:r>
          </w:p>
          <w:p w:rsidR="00974C93" w:rsidRPr="00974C93" w:rsidRDefault="00974C93" w:rsidP="00974C93">
            <w:pPr>
              <w:pStyle w:val="Prrafodelista"/>
              <w:numPr>
                <w:ilvl w:val="0"/>
                <w:numId w:val="33"/>
              </w:num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 w:rsidRPr="00974C93">
              <w:rPr>
                <w:sz w:val="20"/>
                <w:szCs w:val="20"/>
              </w:rPr>
              <w:t>Un galardonado con el Premio Nacional, elegido por quienes hayan recibido esa distinción.</w:t>
            </w:r>
          </w:p>
          <w:p w:rsidR="00D77D2D" w:rsidRDefault="00974C93" w:rsidP="00974C93">
            <w:p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 w:rsidRPr="00974C93">
              <w:rPr>
                <w:sz w:val="20"/>
                <w:szCs w:val="20"/>
              </w:rPr>
              <w:t>El Presidente del Consejo será designado por el Presidente de la República, presidirá también el Directorio y responderá directamente ante el Presidente de la República de la gestión del Consejo.</w:t>
            </w:r>
          </w:p>
          <w:p w:rsidR="00974C93" w:rsidRDefault="00974C93" w:rsidP="00974C93">
            <w:p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</w:p>
          <w:p w:rsidR="00BA6E90" w:rsidRDefault="00974C93" w:rsidP="00974C93">
            <w:p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Funciones están </w:t>
            </w:r>
            <w:r w:rsidR="00D77D2D" w:rsidRPr="00D77D2D">
              <w:rPr>
                <w:sz w:val="20"/>
                <w:szCs w:val="20"/>
              </w:rPr>
              <w:t>señaladas en el</w:t>
            </w:r>
            <w:r w:rsidR="00D77D2D">
              <w:rPr>
                <w:b/>
                <w:sz w:val="20"/>
                <w:szCs w:val="20"/>
              </w:rPr>
              <w:t xml:space="preserve"> </w:t>
            </w:r>
            <w:r w:rsidR="00BA6E90" w:rsidRPr="00BA6E90">
              <w:rPr>
                <w:sz w:val="20"/>
                <w:szCs w:val="20"/>
              </w:rPr>
              <w:t xml:space="preserve">Artículo 6º.- Corresponderán al </w:t>
            </w:r>
            <w:r w:rsidR="00BA6E90" w:rsidRPr="007A1BC2">
              <w:rPr>
                <w:b/>
                <w:sz w:val="20"/>
                <w:szCs w:val="20"/>
              </w:rPr>
              <w:t>Directorio</w:t>
            </w:r>
            <w:r w:rsidR="00BA6E90" w:rsidRPr="00BA6E90">
              <w:rPr>
                <w:sz w:val="20"/>
                <w:szCs w:val="20"/>
              </w:rPr>
              <w:t xml:space="preserve"> las siguientes atribuciones:</w:t>
            </w:r>
          </w:p>
          <w:p w:rsidR="00974C93" w:rsidRPr="00974C93" w:rsidRDefault="00974C93" w:rsidP="00974C93">
            <w:p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</w:p>
          <w:p w:rsidR="00BA6E90" w:rsidRPr="00BA6E90" w:rsidRDefault="00BA6E90" w:rsidP="00974C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E90">
              <w:rPr>
                <w:sz w:val="20"/>
                <w:szCs w:val="20"/>
              </w:rPr>
              <w:t xml:space="preserve">1) Cumplir y hacer cumplir las funciones </w:t>
            </w:r>
            <w:r w:rsidR="00974C93">
              <w:rPr>
                <w:sz w:val="20"/>
                <w:szCs w:val="20"/>
              </w:rPr>
              <w:t xml:space="preserve">del Consejo </w:t>
            </w:r>
            <w:r w:rsidRPr="00BA6E90">
              <w:rPr>
                <w:sz w:val="20"/>
                <w:szCs w:val="20"/>
              </w:rPr>
              <w:t>enunciadas en el artículo 3º;</w:t>
            </w:r>
          </w:p>
          <w:p w:rsidR="00BA6E90" w:rsidRPr="00BA6E90" w:rsidRDefault="00BA6E90" w:rsidP="00974C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E90">
              <w:rPr>
                <w:sz w:val="20"/>
                <w:szCs w:val="20"/>
              </w:rPr>
              <w:t>2) Aprobar anualmente el plan de trabajo del Co</w:t>
            </w:r>
            <w:r>
              <w:rPr>
                <w:sz w:val="20"/>
                <w:szCs w:val="20"/>
              </w:rPr>
              <w:t xml:space="preserve">nsejo, así como la memoria y el </w:t>
            </w:r>
            <w:r w:rsidRPr="00BA6E90">
              <w:rPr>
                <w:sz w:val="20"/>
                <w:szCs w:val="20"/>
              </w:rPr>
              <w:t>balance del año anterior, y conocer el anteproyecto de presupuesto.</w:t>
            </w:r>
          </w:p>
          <w:p w:rsidR="00BA6E90" w:rsidRPr="00BA6E90" w:rsidRDefault="00BA6E90" w:rsidP="00974C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E90">
              <w:rPr>
                <w:sz w:val="20"/>
                <w:szCs w:val="20"/>
              </w:rPr>
              <w:t>La memoria anual del Consejo será pública. El Dir</w:t>
            </w:r>
            <w:r>
              <w:rPr>
                <w:sz w:val="20"/>
                <w:szCs w:val="20"/>
              </w:rPr>
              <w:t xml:space="preserve">ectorio publicará un resumen de </w:t>
            </w:r>
            <w:r w:rsidRPr="00BA6E90">
              <w:rPr>
                <w:sz w:val="20"/>
                <w:szCs w:val="20"/>
              </w:rPr>
              <w:t xml:space="preserve">su contenido y un balance consolidado en </w:t>
            </w:r>
            <w:r>
              <w:rPr>
                <w:sz w:val="20"/>
                <w:szCs w:val="20"/>
              </w:rPr>
              <w:t xml:space="preserve">un medio escrito de circulación </w:t>
            </w:r>
            <w:r w:rsidRPr="00BA6E90">
              <w:rPr>
                <w:sz w:val="20"/>
                <w:szCs w:val="20"/>
              </w:rPr>
              <w:t>nacional, sin perjuicio de otras medidas que c</w:t>
            </w:r>
            <w:r>
              <w:rPr>
                <w:sz w:val="20"/>
                <w:szCs w:val="20"/>
              </w:rPr>
              <w:t xml:space="preserve">onsidere necesarias para darles </w:t>
            </w:r>
            <w:r w:rsidRPr="00BA6E90">
              <w:rPr>
                <w:sz w:val="20"/>
                <w:szCs w:val="20"/>
              </w:rPr>
              <w:t>suficiente difusión en todo el país.</w:t>
            </w:r>
          </w:p>
          <w:p w:rsidR="00BA6E90" w:rsidRPr="00BA6E90" w:rsidRDefault="00BA6E90" w:rsidP="00974C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E90">
              <w:rPr>
                <w:sz w:val="20"/>
                <w:szCs w:val="20"/>
              </w:rPr>
              <w:t>Será responsabilidad del Presidente del Consejo organizar anualmente una cuenta</w:t>
            </w:r>
          </w:p>
          <w:p w:rsidR="00BA6E90" w:rsidRPr="00BA6E90" w:rsidRDefault="00BA6E90" w:rsidP="00974C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E90">
              <w:rPr>
                <w:sz w:val="20"/>
                <w:szCs w:val="20"/>
              </w:rPr>
              <w:t>pública del mismo, con el fin de recibir de las</w:t>
            </w:r>
            <w:r>
              <w:rPr>
                <w:sz w:val="20"/>
                <w:szCs w:val="20"/>
              </w:rPr>
              <w:t xml:space="preserve"> personas e instituciones de la </w:t>
            </w:r>
            <w:r w:rsidRPr="00BA6E90">
              <w:rPr>
                <w:sz w:val="20"/>
                <w:szCs w:val="20"/>
              </w:rPr>
              <w:t>sociedad civil observaciones y propuestas sobre su marcha institucional;</w:t>
            </w:r>
          </w:p>
          <w:p w:rsidR="00BA6E90" w:rsidRPr="00BA6E90" w:rsidRDefault="00BA6E90" w:rsidP="00974C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E90">
              <w:rPr>
                <w:sz w:val="20"/>
                <w:szCs w:val="20"/>
              </w:rPr>
              <w:t>3) Proponer al Presidente de la Repúbli</w:t>
            </w:r>
            <w:r>
              <w:rPr>
                <w:sz w:val="20"/>
                <w:szCs w:val="20"/>
              </w:rPr>
              <w:t xml:space="preserve">ca los proyectos de ley y actos </w:t>
            </w:r>
            <w:r w:rsidRPr="00BA6E90">
              <w:rPr>
                <w:sz w:val="20"/>
                <w:szCs w:val="20"/>
              </w:rPr>
              <w:t>administrativos que crea necesarios para la debid</w:t>
            </w:r>
            <w:r>
              <w:rPr>
                <w:sz w:val="20"/>
                <w:szCs w:val="20"/>
              </w:rPr>
              <w:t xml:space="preserve">a aplicación de políticas </w:t>
            </w:r>
            <w:r w:rsidRPr="00BA6E90">
              <w:rPr>
                <w:sz w:val="20"/>
                <w:szCs w:val="20"/>
              </w:rPr>
              <w:t>culturales y para el desarrollo de la cultura, la creación y difusión artísticas y la</w:t>
            </w:r>
          </w:p>
          <w:p w:rsidR="00BA6E90" w:rsidRPr="00BA6E90" w:rsidRDefault="00BA6E90" w:rsidP="00974C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E90">
              <w:rPr>
                <w:sz w:val="20"/>
                <w:szCs w:val="20"/>
              </w:rPr>
              <w:t>conservación del patrimonio cultural;</w:t>
            </w:r>
          </w:p>
          <w:p w:rsidR="00BA6E90" w:rsidRPr="00BA6E90" w:rsidRDefault="00BA6E90" w:rsidP="00974C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E90">
              <w:rPr>
                <w:sz w:val="20"/>
                <w:szCs w:val="20"/>
              </w:rPr>
              <w:t>4) Resolver la distribución de los recursos d</w:t>
            </w:r>
            <w:r>
              <w:rPr>
                <w:sz w:val="20"/>
                <w:szCs w:val="20"/>
              </w:rPr>
              <w:t xml:space="preserve">el Fondo Nacional de Desarrollo </w:t>
            </w:r>
            <w:r w:rsidRPr="00BA6E90">
              <w:rPr>
                <w:sz w:val="20"/>
                <w:szCs w:val="20"/>
              </w:rPr>
              <w:t>Cultural y las Artes a que se refiere el Título II de la presente ley, y</w:t>
            </w:r>
          </w:p>
          <w:p w:rsidR="00BA6E90" w:rsidRPr="00BA6E90" w:rsidRDefault="00BA6E90" w:rsidP="00974C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E90">
              <w:rPr>
                <w:sz w:val="20"/>
                <w:szCs w:val="20"/>
              </w:rPr>
              <w:t>5) Designar a las personas que integrarán l</w:t>
            </w:r>
            <w:r>
              <w:rPr>
                <w:sz w:val="20"/>
                <w:szCs w:val="20"/>
              </w:rPr>
              <w:t xml:space="preserve">os Comités de Especialistas, la </w:t>
            </w:r>
            <w:r w:rsidRPr="00BA6E90">
              <w:rPr>
                <w:sz w:val="20"/>
                <w:szCs w:val="20"/>
              </w:rPr>
              <w:t>Comisión de Becas y los jurados que deb</w:t>
            </w:r>
            <w:r>
              <w:rPr>
                <w:sz w:val="20"/>
                <w:szCs w:val="20"/>
              </w:rPr>
              <w:t xml:space="preserve">an intervenir en la selección y </w:t>
            </w:r>
            <w:r w:rsidRPr="00BA6E90">
              <w:rPr>
                <w:sz w:val="20"/>
                <w:szCs w:val="20"/>
              </w:rPr>
              <w:t>adjudicación de recursos a proyectos que concursen al Fondo Nacional de</w:t>
            </w:r>
          </w:p>
          <w:p w:rsidR="00892897" w:rsidRDefault="00BA6E90" w:rsidP="00974C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6E90">
              <w:rPr>
                <w:sz w:val="20"/>
                <w:szCs w:val="20"/>
              </w:rPr>
              <w:t>Desarrollo Cultural y las Artes, quienes d</w:t>
            </w:r>
            <w:r>
              <w:rPr>
                <w:sz w:val="20"/>
                <w:szCs w:val="20"/>
              </w:rPr>
              <w:t>eberán contar con una destacada</w:t>
            </w:r>
            <w:r w:rsidR="003D2FEE">
              <w:rPr>
                <w:sz w:val="20"/>
                <w:szCs w:val="20"/>
              </w:rPr>
              <w:t xml:space="preserve"> </w:t>
            </w:r>
            <w:r w:rsidRPr="00BA6E90">
              <w:rPr>
                <w:sz w:val="20"/>
                <w:szCs w:val="20"/>
              </w:rPr>
              <w:t xml:space="preserve">trayectoria en la contribución a </w:t>
            </w:r>
            <w:r w:rsidR="00D77D2D">
              <w:rPr>
                <w:sz w:val="20"/>
                <w:szCs w:val="20"/>
              </w:rPr>
              <w:t xml:space="preserve">la cultura nacional o regional. </w:t>
            </w:r>
            <w:r w:rsidRPr="00BA6E90">
              <w:rPr>
                <w:sz w:val="20"/>
                <w:szCs w:val="20"/>
              </w:rPr>
              <w:t>Los jurados que se designen conforme al núme</w:t>
            </w:r>
            <w:r>
              <w:rPr>
                <w:sz w:val="20"/>
                <w:szCs w:val="20"/>
              </w:rPr>
              <w:t xml:space="preserve">ro 5) precedente, deberán estar </w:t>
            </w:r>
            <w:r w:rsidRPr="00BA6E90">
              <w:rPr>
                <w:sz w:val="20"/>
                <w:szCs w:val="20"/>
              </w:rPr>
              <w:t>integrados, a lo menos, por un 50% de pe</w:t>
            </w:r>
            <w:r>
              <w:rPr>
                <w:sz w:val="20"/>
                <w:szCs w:val="20"/>
              </w:rPr>
              <w:t xml:space="preserve">rsonas provenientes de regiones </w:t>
            </w:r>
            <w:r w:rsidRPr="00BA6E90">
              <w:rPr>
                <w:sz w:val="20"/>
                <w:szCs w:val="20"/>
              </w:rPr>
              <w:t>diferentes de la Región Metropolitana.</w:t>
            </w:r>
          </w:p>
          <w:p w:rsidR="00C03084" w:rsidRDefault="00C03084" w:rsidP="00974C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4C93" w:rsidRDefault="007A1BC2" w:rsidP="00974C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65BA">
              <w:rPr>
                <w:sz w:val="20"/>
                <w:szCs w:val="20"/>
              </w:rPr>
              <w:t>A nivel R</w:t>
            </w:r>
            <w:r w:rsidR="003D2FEE" w:rsidRPr="005C65BA">
              <w:rPr>
                <w:sz w:val="20"/>
                <w:szCs w:val="20"/>
              </w:rPr>
              <w:t>egional</w:t>
            </w:r>
            <w:r w:rsidR="005C65BA">
              <w:rPr>
                <w:sz w:val="20"/>
                <w:szCs w:val="20"/>
              </w:rPr>
              <w:t xml:space="preserve">, </w:t>
            </w:r>
            <w:r w:rsidR="00974C93">
              <w:rPr>
                <w:sz w:val="20"/>
                <w:szCs w:val="20"/>
              </w:rPr>
              <w:t xml:space="preserve">el </w:t>
            </w:r>
            <w:r w:rsidR="00974C93" w:rsidRPr="00974C93">
              <w:rPr>
                <w:sz w:val="20"/>
                <w:szCs w:val="20"/>
              </w:rPr>
              <w:t>Artículo 16.</w:t>
            </w:r>
            <w:r w:rsidR="005C65BA">
              <w:rPr>
                <w:sz w:val="20"/>
                <w:szCs w:val="20"/>
              </w:rPr>
              <w:t xml:space="preserve"> Señala que</w:t>
            </w:r>
            <w:r w:rsidR="00974C93">
              <w:rPr>
                <w:sz w:val="20"/>
                <w:szCs w:val="20"/>
              </w:rPr>
              <w:t xml:space="preserve">: </w:t>
            </w:r>
            <w:r w:rsidR="00974C93" w:rsidRPr="00974C93">
              <w:rPr>
                <w:sz w:val="20"/>
                <w:szCs w:val="20"/>
              </w:rPr>
              <w:t>El Conse</w:t>
            </w:r>
            <w:r w:rsidR="005C65BA">
              <w:rPr>
                <w:sz w:val="20"/>
                <w:szCs w:val="20"/>
              </w:rPr>
              <w:t xml:space="preserve">jo Nacional de la Cultura y las </w:t>
            </w:r>
            <w:r w:rsidR="00974C93" w:rsidRPr="00974C93">
              <w:rPr>
                <w:sz w:val="20"/>
                <w:szCs w:val="20"/>
              </w:rPr>
              <w:t>Artes se desconcentrará territoria</w:t>
            </w:r>
            <w:r w:rsidR="00974C93">
              <w:rPr>
                <w:sz w:val="20"/>
                <w:szCs w:val="20"/>
              </w:rPr>
              <w:t xml:space="preserve">lmente a través de los </w:t>
            </w:r>
            <w:r w:rsidR="00974C93" w:rsidRPr="00974C93">
              <w:rPr>
                <w:sz w:val="20"/>
                <w:szCs w:val="20"/>
              </w:rPr>
              <w:t>Consejos Regionales de la Cultura y las Artes.</w:t>
            </w:r>
            <w:r w:rsidR="00974C93">
              <w:rPr>
                <w:sz w:val="20"/>
                <w:szCs w:val="20"/>
              </w:rPr>
              <w:t xml:space="preserve"> Estos son </w:t>
            </w:r>
            <w:r w:rsidR="003D2FEE" w:rsidRPr="003D2FEE">
              <w:rPr>
                <w:sz w:val="20"/>
                <w:szCs w:val="20"/>
              </w:rPr>
              <w:t>cuerpos colegiados</w:t>
            </w:r>
            <w:r w:rsidR="00974C93">
              <w:rPr>
                <w:sz w:val="20"/>
                <w:szCs w:val="20"/>
              </w:rPr>
              <w:t xml:space="preserve"> que </w:t>
            </w:r>
            <w:r w:rsidR="00974C93">
              <w:rPr>
                <w:sz w:val="20"/>
                <w:szCs w:val="20"/>
              </w:rPr>
              <w:lastRenderedPageBreak/>
              <w:t>a la fecha están t</w:t>
            </w:r>
            <w:r>
              <w:rPr>
                <w:sz w:val="20"/>
                <w:szCs w:val="20"/>
              </w:rPr>
              <w:t xml:space="preserve">otalmente constituidos. </w:t>
            </w:r>
          </w:p>
          <w:p w:rsidR="00974C93" w:rsidRPr="00974C93" w:rsidRDefault="00974C93" w:rsidP="00974C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integran de la siguiente forma: </w:t>
            </w:r>
          </w:p>
          <w:p w:rsidR="00974C93" w:rsidRPr="00974C93" w:rsidRDefault="00974C93" w:rsidP="00974C93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C93">
              <w:rPr>
                <w:sz w:val="20"/>
                <w:szCs w:val="20"/>
              </w:rPr>
              <w:t>El Director Regional, que será nombrado por el Presidente del Consejo, de una terna que le propondrá el Intendente respectivo, y a quien corresponderá presidir el Consejo Regional;</w:t>
            </w:r>
          </w:p>
          <w:p w:rsidR="00974C93" w:rsidRPr="00974C93" w:rsidRDefault="00974C93" w:rsidP="00974C93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C93">
              <w:rPr>
                <w:sz w:val="20"/>
                <w:szCs w:val="20"/>
              </w:rPr>
              <w:t>El Secretario Regional Ministerial de Educación;</w:t>
            </w:r>
          </w:p>
          <w:p w:rsidR="00974C93" w:rsidRPr="003D592B" w:rsidRDefault="00974C93" w:rsidP="003D592B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C93">
              <w:rPr>
                <w:sz w:val="20"/>
                <w:szCs w:val="20"/>
              </w:rPr>
              <w:t>Una personalidad representativa de las actividades culturales de las comunas,</w:t>
            </w:r>
            <w:r w:rsidR="003D592B">
              <w:rPr>
                <w:sz w:val="20"/>
                <w:szCs w:val="20"/>
              </w:rPr>
              <w:t xml:space="preserve"> </w:t>
            </w:r>
            <w:r w:rsidRPr="003D592B">
              <w:rPr>
                <w:sz w:val="20"/>
                <w:szCs w:val="20"/>
              </w:rPr>
              <w:t>propuesta por los Alcaldes de la Región, designada por el Intendente, y</w:t>
            </w:r>
          </w:p>
          <w:p w:rsidR="00974C93" w:rsidRPr="003D592B" w:rsidRDefault="00974C93" w:rsidP="003D592B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C93">
              <w:rPr>
                <w:sz w:val="20"/>
                <w:szCs w:val="20"/>
              </w:rPr>
              <w:t>Cuatro personalidades regionales de la cultura, designadas por el Directorio</w:t>
            </w:r>
            <w:r w:rsidR="003D592B">
              <w:rPr>
                <w:sz w:val="20"/>
                <w:szCs w:val="20"/>
              </w:rPr>
              <w:t xml:space="preserve"> </w:t>
            </w:r>
            <w:r w:rsidRPr="003D592B">
              <w:rPr>
                <w:sz w:val="20"/>
                <w:szCs w:val="20"/>
              </w:rPr>
              <w:t>Nacional, de una nómina de diez personas elaborada por el Intendente, a propuesta de</w:t>
            </w:r>
            <w:r w:rsidR="003D592B">
              <w:rPr>
                <w:sz w:val="20"/>
                <w:szCs w:val="20"/>
              </w:rPr>
              <w:t xml:space="preserve"> </w:t>
            </w:r>
            <w:r w:rsidRPr="003D592B">
              <w:rPr>
                <w:sz w:val="20"/>
                <w:szCs w:val="20"/>
              </w:rPr>
              <w:t>las organizaciones culturales de las provincias de la región respectiva, que posean</w:t>
            </w:r>
            <w:r w:rsidR="003D592B">
              <w:rPr>
                <w:sz w:val="20"/>
                <w:szCs w:val="20"/>
              </w:rPr>
              <w:t xml:space="preserve"> </w:t>
            </w:r>
            <w:r w:rsidRPr="003D592B">
              <w:rPr>
                <w:sz w:val="20"/>
                <w:szCs w:val="20"/>
              </w:rPr>
              <w:t xml:space="preserve">personalidad jurídica vigente. </w:t>
            </w:r>
          </w:p>
          <w:p w:rsidR="00892897" w:rsidRDefault="00974C93" w:rsidP="00974C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C93">
              <w:rPr>
                <w:sz w:val="20"/>
                <w:szCs w:val="20"/>
              </w:rPr>
              <w:t>Dichas personalidades durarán cuatro años en sus funciones y podrán ser</w:t>
            </w:r>
            <w:r>
              <w:rPr>
                <w:sz w:val="20"/>
                <w:szCs w:val="20"/>
              </w:rPr>
              <w:t xml:space="preserve"> </w:t>
            </w:r>
            <w:r w:rsidRPr="00974C93">
              <w:rPr>
                <w:sz w:val="20"/>
                <w:szCs w:val="20"/>
              </w:rPr>
              <w:t>designadas para un nuevo período consecutivo por una sola vez.</w:t>
            </w:r>
          </w:p>
          <w:p w:rsid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Corresponderá a los Consejos Regionales: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1) Cumplir las funci</w:t>
            </w:r>
            <w:r>
              <w:rPr>
                <w:sz w:val="20"/>
                <w:szCs w:val="20"/>
              </w:rPr>
              <w:t xml:space="preserve">ones del Consejo Nacional en el </w:t>
            </w:r>
            <w:r w:rsidRPr="003D592B">
              <w:rPr>
                <w:sz w:val="20"/>
                <w:szCs w:val="20"/>
              </w:rPr>
              <w:t>ámbito regional y coordinar, en dicho ámbito, las políticas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nacionales sobre el desarrollo de la cultura y las artes;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2) Estudiar, adopta</w:t>
            </w:r>
            <w:r>
              <w:rPr>
                <w:sz w:val="20"/>
                <w:szCs w:val="20"/>
              </w:rPr>
              <w:t xml:space="preserve">r, ejecutar y renovar políticas </w:t>
            </w:r>
            <w:r w:rsidRPr="003D592B">
              <w:rPr>
                <w:sz w:val="20"/>
                <w:szCs w:val="20"/>
              </w:rPr>
              <w:t xml:space="preserve">culturales en el ámbito </w:t>
            </w:r>
            <w:r>
              <w:rPr>
                <w:sz w:val="20"/>
                <w:szCs w:val="20"/>
              </w:rPr>
              <w:t xml:space="preserve">regional e interregional, en el </w:t>
            </w:r>
            <w:r w:rsidRPr="003D592B">
              <w:rPr>
                <w:sz w:val="20"/>
                <w:szCs w:val="20"/>
              </w:rPr>
              <w:t>marco de las políticas nacionales que se hub</w:t>
            </w:r>
            <w:r>
              <w:rPr>
                <w:sz w:val="20"/>
                <w:szCs w:val="20"/>
              </w:rPr>
              <w:t xml:space="preserve">ieran </w:t>
            </w:r>
            <w:r w:rsidRPr="003D592B">
              <w:rPr>
                <w:sz w:val="20"/>
                <w:szCs w:val="20"/>
              </w:rPr>
              <w:t xml:space="preserve">establecido, y participar en </w:t>
            </w:r>
            <w:r>
              <w:rPr>
                <w:sz w:val="20"/>
                <w:szCs w:val="20"/>
              </w:rPr>
              <w:t xml:space="preserve">el examen, adopción, evaluación </w:t>
            </w:r>
            <w:r w:rsidRPr="003D592B">
              <w:rPr>
                <w:sz w:val="20"/>
                <w:szCs w:val="20"/>
              </w:rPr>
              <w:t>y renovación de esas políticas nacionales;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3) Aprobar anualmente el plan de trabajo regional;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4) Velar en el ámbito</w:t>
            </w:r>
            <w:r>
              <w:rPr>
                <w:sz w:val="20"/>
                <w:szCs w:val="20"/>
              </w:rPr>
              <w:t xml:space="preserve"> regional por la coordinación y </w:t>
            </w:r>
            <w:r w:rsidRPr="003D592B">
              <w:rPr>
                <w:sz w:val="20"/>
                <w:szCs w:val="20"/>
              </w:rPr>
              <w:t>cooperación en materias culturales entre d</w:t>
            </w:r>
            <w:r>
              <w:rPr>
                <w:sz w:val="20"/>
                <w:szCs w:val="20"/>
              </w:rPr>
              <w:t xml:space="preserve">istintos </w:t>
            </w:r>
            <w:r w:rsidRPr="003D592B">
              <w:rPr>
                <w:sz w:val="20"/>
                <w:szCs w:val="20"/>
              </w:rPr>
              <w:t xml:space="preserve">ministerios, organismos y </w:t>
            </w:r>
            <w:r>
              <w:rPr>
                <w:sz w:val="20"/>
                <w:szCs w:val="20"/>
              </w:rPr>
              <w:t xml:space="preserve">servicios públicos regionales y </w:t>
            </w:r>
            <w:r w:rsidRPr="003D592B">
              <w:rPr>
                <w:sz w:val="20"/>
                <w:szCs w:val="20"/>
              </w:rPr>
              <w:t>municipios y entre ellos y l</w:t>
            </w:r>
            <w:r>
              <w:rPr>
                <w:sz w:val="20"/>
                <w:szCs w:val="20"/>
              </w:rPr>
              <w:t xml:space="preserve">as corporaciones, fundaciones y </w:t>
            </w:r>
            <w:r w:rsidRPr="003D592B">
              <w:rPr>
                <w:sz w:val="20"/>
                <w:szCs w:val="20"/>
              </w:rPr>
              <w:t>otras organizaciones pr</w:t>
            </w:r>
            <w:r>
              <w:rPr>
                <w:sz w:val="20"/>
                <w:szCs w:val="20"/>
              </w:rPr>
              <w:t xml:space="preserve">ivadas que cumplan funciones en </w:t>
            </w:r>
            <w:r w:rsidRPr="003D592B">
              <w:rPr>
                <w:sz w:val="20"/>
                <w:szCs w:val="20"/>
              </w:rPr>
              <w:t>esas mismas materias;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5) Velar por la coordinación y colaboración entre lo</w:t>
            </w:r>
            <w:r>
              <w:rPr>
                <w:sz w:val="20"/>
                <w:szCs w:val="20"/>
              </w:rPr>
              <w:t xml:space="preserve">s </w:t>
            </w:r>
            <w:r w:rsidRPr="003D592B">
              <w:rPr>
                <w:sz w:val="20"/>
                <w:szCs w:val="20"/>
              </w:rPr>
              <w:t>organismos y organizaciones mencionadas en el número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anterior y las universidades de la respectiva región;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6) Asignar los recurso</w:t>
            </w:r>
            <w:r>
              <w:rPr>
                <w:sz w:val="20"/>
                <w:szCs w:val="20"/>
              </w:rPr>
              <w:t xml:space="preserve">s regionales del Fondo Nacional </w:t>
            </w:r>
            <w:r w:rsidRPr="003D592B">
              <w:rPr>
                <w:sz w:val="20"/>
                <w:szCs w:val="20"/>
              </w:rPr>
              <w:t>de Desarrollo Cultural y las Artes;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 xml:space="preserve">7) Fomentar la </w:t>
            </w:r>
            <w:r>
              <w:rPr>
                <w:sz w:val="20"/>
                <w:szCs w:val="20"/>
              </w:rPr>
              <w:t xml:space="preserve">constitución y el desarrollo de </w:t>
            </w:r>
            <w:r w:rsidRPr="003D592B">
              <w:rPr>
                <w:sz w:val="20"/>
                <w:szCs w:val="20"/>
              </w:rPr>
              <w:t>entidades regionales de creación artística y cultural, de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gestión y de conser</w:t>
            </w:r>
            <w:r>
              <w:rPr>
                <w:sz w:val="20"/>
                <w:szCs w:val="20"/>
              </w:rPr>
              <w:t xml:space="preserve">vación del patrimonio cultural, </w:t>
            </w:r>
            <w:r w:rsidRPr="003D592B">
              <w:rPr>
                <w:sz w:val="20"/>
                <w:szCs w:val="20"/>
              </w:rPr>
              <w:t>manteniendo un registro público de las mismas;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8) Colaborar con los</w:t>
            </w:r>
            <w:r>
              <w:rPr>
                <w:sz w:val="20"/>
                <w:szCs w:val="20"/>
              </w:rPr>
              <w:t xml:space="preserve"> agentes culturales regionales, </w:t>
            </w:r>
            <w:r w:rsidRPr="003D592B">
              <w:rPr>
                <w:sz w:val="20"/>
                <w:szCs w:val="20"/>
              </w:rPr>
              <w:t>públicos y privados, en las actividades de la promoción,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creación, difusión, ge</w:t>
            </w:r>
            <w:r>
              <w:rPr>
                <w:sz w:val="20"/>
                <w:szCs w:val="20"/>
              </w:rPr>
              <w:t xml:space="preserve">stión y conservación de objetos </w:t>
            </w:r>
            <w:r w:rsidRPr="003D592B">
              <w:rPr>
                <w:sz w:val="20"/>
                <w:szCs w:val="20"/>
              </w:rPr>
              <w:t>culturales;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9) Fomentar</w:t>
            </w:r>
            <w:r>
              <w:rPr>
                <w:sz w:val="20"/>
                <w:szCs w:val="20"/>
              </w:rPr>
              <w:t xml:space="preserve"> la instalación, habilitación y </w:t>
            </w:r>
            <w:r w:rsidRPr="003D592B">
              <w:rPr>
                <w:sz w:val="20"/>
                <w:szCs w:val="20"/>
              </w:rPr>
              <w:t>funcionamiento en el ámbito regional y comunal de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infraestructura cultural y de</w:t>
            </w:r>
            <w:r>
              <w:rPr>
                <w:sz w:val="20"/>
                <w:szCs w:val="20"/>
              </w:rPr>
              <w:t xml:space="preserve"> capacidad de gestión vinculada </w:t>
            </w:r>
            <w:r w:rsidRPr="003D592B">
              <w:rPr>
                <w:sz w:val="20"/>
                <w:szCs w:val="20"/>
              </w:rPr>
              <w:t>a ésta;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10) Estimular la pa</w:t>
            </w:r>
            <w:r>
              <w:rPr>
                <w:sz w:val="20"/>
                <w:szCs w:val="20"/>
              </w:rPr>
              <w:t xml:space="preserve">rticipación y las actividades </w:t>
            </w:r>
            <w:r w:rsidRPr="003D592B">
              <w:rPr>
                <w:sz w:val="20"/>
                <w:szCs w:val="20"/>
              </w:rPr>
              <w:t>culturales de los municipios de la región, de las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corporaciones municipales y</w:t>
            </w:r>
            <w:r>
              <w:rPr>
                <w:sz w:val="20"/>
                <w:szCs w:val="20"/>
              </w:rPr>
              <w:t xml:space="preserve"> de las organizaciones sociales </w:t>
            </w:r>
            <w:r w:rsidRPr="003D592B">
              <w:rPr>
                <w:sz w:val="20"/>
                <w:szCs w:val="20"/>
              </w:rPr>
              <w:t>de base, manteniendo con toda</w:t>
            </w:r>
            <w:r>
              <w:rPr>
                <w:sz w:val="20"/>
                <w:szCs w:val="20"/>
              </w:rPr>
              <w:t xml:space="preserve">s ellas vínculos permanentes de </w:t>
            </w:r>
            <w:r w:rsidRPr="003D592B">
              <w:rPr>
                <w:sz w:val="20"/>
                <w:szCs w:val="20"/>
              </w:rPr>
              <w:t>información y coordinación;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 xml:space="preserve">11) Impulsar la cooperación </w:t>
            </w:r>
            <w:r>
              <w:rPr>
                <w:sz w:val="20"/>
                <w:szCs w:val="20"/>
              </w:rPr>
              <w:t xml:space="preserve">e intercambio cultural </w:t>
            </w:r>
            <w:r w:rsidRPr="003D592B">
              <w:rPr>
                <w:sz w:val="20"/>
                <w:szCs w:val="20"/>
              </w:rPr>
              <w:t>entre la Región e instancias internacionales, públicas o</w:t>
            </w:r>
          </w:p>
          <w:p w:rsidR="003D592B" w:rsidRP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>privadas, y</w:t>
            </w:r>
          </w:p>
          <w:p w:rsidR="003D592B" w:rsidRDefault="003D592B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592B">
              <w:rPr>
                <w:sz w:val="20"/>
                <w:szCs w:val="20"/>
              </w:rPr>
              <w:t xml:space="preserve">12) Ejercer las demás </w:t>
            </w:r>
            <w:r>
              <w:rPr>
                <w:sz w:val="20"/>
                <w:szCs w:val="20"/>
              </w:rPr>
              <w:t xml:space="preserve">funciones que les encomiende la </w:t>
            </w:r>
            <w:r w:rsidRPr="003D592B">
              <w:rPr>
                <w:sz w:val="20"/>
                <w:szCs w:val="20"/>
              </w:rPr>
              <w:t>ley.</w:t>
            </w:r>
          </w:p>
          <w:p w:rsidR="005C65BA" w:rsidRPr="00974C93" w:rsidRDefault="005C65BA" w:rsidP="003D59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92897" w:rsidRPr="000728A8" w:rsidRDefault="00892897" w:rsidP="00892897">
      <w:pPr>
        <w:rPr>
          <w:b/>
          <w:sz w:val="28"/>
          <w:szCs w:val="28"/>
        </w:rPr>
      </w:pPr>
    </w:p>
    <w:p w:rsidR="00892897" w:rsidRDefault="00892897" w:rsidP="00892897">
      <w:pPr>
        <w:rPr>
          <w:b/>
          <w:sz w:val="28"/>
          <w:szCs w:val="28"/>
        </w:rPr>
      </w:pPr>
    </w:p>
    <w:p w:rsidR="000521E8" w:rsidRDefault="000521E8" w:rsidP="00892897">
      <w:pPr>
        <w:rPr>
          <w:b/>
          <w:sz w:val="28"/>
          <w:szCs w:val="28"/>
        </w:rPr>
      </w:pPr>
    </w:p>
    <w:p w:rsidR="000521E8" w:rsidRDefault="000521E8" w:rsidP="00892897">
      <w:pPr>
        <w:rPr>
          <w:b/>
          <w:sz w:val="28"/>
          <w:szCs w:val="28"/>
        </w:rPr>
      </w:pPr>
    </w:p>
    <w:p w:rsidR="00ED1BB6" w:rsidRPr="00ED1BB6" w:rsidRDefault="00ED1BB6" w:rsidP="00ED1BB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ED1BB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III. Consultas Ciudadanas</w:t>
      </w:r>
      <w:r w:rsidRPr="00ED1BB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vertAlign w:val="superscript"/>
        </w:rPr>
        <w:footnoteReference w:id="3"/>
      </w:r>
    </w:p>
    <w:p w:rsidR="00ED1BB6" w:rsidRPr="00ED1BB6" w:rsidRDefault="00ED1BB6" w:rsidP="00ED1BB6">
      <w:pPr>
        <w:contextualSpacing/>
        <w:rPr>
          <w:b/>
        </w:rPr>
      </w:pPr>
    </w:p>
    <w:p w:rsidR="00ED1BB6" w:rsidRDefault="00ED1BB6" w:rsidP="00ED1BB6">
      <w:pPr>
        <w:numPr>
          <w:ilvl w:val="0"/>
          <w:numId w:val="7"/>
        </w:numPr>
        <w:contextualSpacing/>
        <w:jc w:val="both"/>
        <w:rPr>
          <w:b/>
        </w:rPr>
      </w:pPr>
      <w:r w:rsidRPr="00ED1BB6">
        <w:rPr>
          <w:b/>
        </w:rPr>
        <w:t>Señale tipo y cantidad de Consultas Ciudadanas que realizará su institución durante el año 201</w:t>
      </w:r>
      <w:r>
        <w:rPr>
          <w:b/>
        </w:rPr>
        <w:t xml:space="preserve">7. Dentro de esta enumeración se deben sumar las consultas ciudadanas presenciales realizadas mediante el mecanismo de “Encuentros de Dialogo Participativo”, las cuales se distinguirán detalladamente en la </w:t>
      </w:r>
      <w:r w:rsidR="00E36872" w:rsidRPr="00E36872">
        <w:rPr>
          <w:b/>
        </w:rPr>
        <w:t xml:space="preserve"> 2° sección del presente formulario: “Orientaciones Instructivo Presidencial Nº7</w:t>
      </w:r>
      <w:r w:rsidR="00E36872">
        <w:rPr>
          <w:b/>
        </w:rPr>
        <w:t>”</w:t>
      </w:r>
      <w:r>
        <w:rPr>
          <w:b/>
        </w:rPr>
        <w:t>.</w:t>
      </w:r>
    </w:p>
    <w:p w:rsidR="00ED1BB6" w:rsidRPr="00ED1BB6" w:rsidRDefault="00ED1BB6" w:rsidP="00ED1BB6">
      <w:pPr>
        <w:contextualSpacing/>
        <w:jc w:val="both"/>
        <w:rPr>
          <w:b/>
        </w:rPr>
      </w:pPr>
    </w:p>
    <w:p w:rsidR="00ED1BB6" w:rsidRPr="00ED1BB6" w:rsidRDefault="00ED1BB6" w:rsidP="00ED1BB6">
      <w:pPr>
        <w:ind w:left="1080"/>
        <w:jc w:val="both"/>
        <w:rPr>
          <w:b/>
        </w:rPr>
      </w:pPr>
      <w:r w:rsidRPr="00ED1BB6">
        <w:rPr>
          <w:b/>
        </w:rPr>
        <w:t>1.1 Consultas Ciudadanas de Oficio</w:t>
      </w:r>
      <w:r w:rsidRPr="00ED1BB6">
        <w:rPr>
          <w:b/>
          <w:vertAlign w:val="superscript"/>
        </w:rPr>
        <w:footnoteReference w:id="4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9"/>
        <w:gridCol w:w="1482"/>
        <w:gridCol w:w="1195"/>
        <w:gridCol w:w="1049"/>
        <w:gridCol w:w="3465"/>
      </w:tblGrid>
      <w:tr w:rsidR="001F1735" w:rsidRPr="00641B1E" w:rsidTr="00897059">
        <w:trPr>
          <w:trHeight w:val="524"/>
          <w:tblHeader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B70E6" w:rsidRPr="00263FB8" w:rsidRDefault="008B70E6" w:rsidP="00897059">
            <w:pPr>
              <w:jc w:val="center"/>
              <w:rPr>
                <w:b/>
                <w:sz w:val="20"/>
                <w:szCs w:val="20"/>
              </w:rPr>
            </w:pPr>
            <w:r w:rsidRPr="00263FB8">
              <w:rPr>
                <w:b/>
                <w:sz w:val="20"/>
                <w:szCs w:val="20"/>
              </w:rPr>
              <w:t>Tema (indique como se definió la consulta y su objetivo)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B70E6" w:rsidRPr="00263FB8" w:rsidRDefault="008B70E6" w:rsidP="00897059">
            <w:pPr>
              <w:rPr>
                <w:b/>
                <w:sz w:val="20"/>
                <w:szCs w:val="20"/>
              </w:rPr>
            </w:pPr>
            <w:r w:rsidRPr="00263FB8">
              <w:rPr>
                <w:b/>
                <w:sz w:val="20"/>
                <w:szCs w:val="20"/>
              </w:rPr>
              <w:t>1. Población objetivo.</w:t>
            </w:r>
          </w:p>
          <w:p w:rsidR="008B70E6" w:rsidRPr="00263FB8" w:rsidRDefault="008B70E6" w:rsidP="00897059">
            <w:pPr>
              <w:rPr>
                <w:b/>
                <w:sz w:val="20"/>
                <w:szCs w:val="20"/>
              </w:rPr>
            </w:pPr>
            <w:r w:rsidRPr="00263FB8">
              <w:rPr>
                <w:b/>
                <w:sz w:val="20"/>
                <w:szCs w:val="20"/>
              </w:rPr>
              <w:t>2. Nº Participantes esperados.</w:t>
            </w:r>
          </w:p>
          <w:p w:rsidR="008B70E6" w:rsidRPr="00263FB8" w:rsidRDefault="008B70E6" w:rsidP="00897059">
            <w:pPr>
              <w:rPr>
                <w:b/>
                <w:sz w:val="20"/>
                <w:szCs w:val="20"/>
              </w:rPr>
            </w:pPr>
            <w:r w:rsidRPr="00263FB8">
              <w:rPr>
                <w:b/>
                <w:sz w:val="20"/>
                <w:szCs w:val="20"/>
              </w:rPr>
              <w:t>3. Nº de participantes.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B70E6" w:rsidRPr="00263FB8" w:rsidRDefault="008B70E6" w:rsidP="00897059">
            <w:pPr>
              <w:jc w:val="center"/>
              <w:rPr>
                <w:b/>
                <w:sz w:val="20"/>
                <w:szCs w:val="20"/>
              </w:rPr>
            </w:pPr>
          </w:p>
          <w:p w:rsidR="008B70E6" w:rsidRPr="00263FB8" w:rsidRDefault="008B70E6" w:rsidP="00897059">
            <w:pPr>
              <w:jc w:val="center"/>
              <w:rPr>
                <w:b/>
                <w:sz w:val="20"/>
                <w:szCs w:val="20"/>
              </w:rPr>
            </w:pPr>
          </w:p>
          <w:p w:rsidR="008B70E6" w:rsidRPr="00263FB8" w:rsidRDefault="008B70E6" w:rsidP="00897059">
            <w:pPr>
              <w:jc w:val="center"/>
              <w:rPr>
                <w:b/>
                <w:sz w:val="20"/>
                <w:szCs w:val="20"/>
              </w:rPr>
            </w:pPr>
            <w:r w:rsidRPr="00263FB8">
              <w:rPr>
                <w:b/>
                <w:sz w:val="20"/>
                <w:szCs w:val="20"/>
              </w:rPr>
              <w:t>Modalidad (Presencial, Virtual o ambas)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B70E6" w:rsidRPr="00263FB8" w:rsidRDefault="008B70E6" w:rsidP="00897059">
            <w:pPr>
              <w:jc w:val="center"/>
              <w:rPr>
                <w:b/>
                <w:sz w:val="20"/>
                <w:szCs w:val="20"/>
              </w:rPr>
            </w:pPr>
            <w:r w:rsidRPr="00263FB8">
              <w:rPr>
                <w:b/>
                <w:sz w:val="20"/>
                <w:szCs w:val="20"/>
              </w:rPr>
              <w:t>Fecha de inicio, cierre y respuesta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8B70E6" w:rsidRPr="00263FB8" w:rsidRDefault="008B70E6" w:rsidP="00897059">
            <w:pPr>
              <w:jc w:val="center"/>
              <w:rPr>
                <w:b/>
                <w:sz w:val="20"/>
                <w:szCs w:val="20"/>
              </w:rPr>
            </w:pPr>
          </w:p>
          <w:p w:rsidR="008B70E6" w:rsidRPr="00263FB8" w:rsidRDefault="008B70E6" w:rsidP="00897059">
            <w:pPr>
              <w:jc w:val="center"/>
              <w:rPr>
                <w:b/>
                <w:sz w:val="20"/>
                <w:szCs w:val="20"/>
              </w:rPr>
            </w:pPr>
          </w:p>
          <w:p w:rsidR="008B70E6" w:rsidRPr="00263FB8" w:rsidRDefault="008B70E6" w:rsidP="00897059">
            <w:pPr>
              <w:jc w:val="center"/>
              <w:rPr>
                <w:b/>
                <w:sz w:val="20"/>
                <w:szCs w:val="20"/>
              </w:rPr>
            </w:pPr>
            <w:r w:rsidRPr="00263FB8">
              <w:rPr>
                <w:b/>
                <w:sz w:val="20"/>
                <w:szCs w:val="20"/>
              </w:rPr>
              <w:t>Enlace con información</w:t>
            </w:r>
          </w:p>
        </w:tc>
      </w:tr>
      <w:tr w:rsidR="001F1735" w:rsidRPr="00641B1E" w:rsidTr="00897059">
        <w:trPr>
          <w:trHeight w:val="921"/>
        </w:trPr>
        <w:tc>
          <w:tcPr>
            <w:tcW w:w="2802" w:type="dxa"/>
          </w:tcPr>
          <w:p w:rsidR="008B70E6" w:rsidRPr="008B70E6" w:rsidRDefault="008B70E6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1F1735" w:rsidRDefault="008B70E6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B70E6">
              <w:rPr>
                <w:b/>
                <w:sz w:val="20"/>
                <w:szCs w:val="20"/>
              </w:rPr>
              <w:t xml:space="preserve">Convención Regional Cultura </w:t>
            </w:r>
          </w:p>
          <w:p w:rsidR="008B70E6" w:rsidRDefault="008B70E6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B70E6">
              <w:rPr>
                <w:b/>
                <w:sz w:val="20"/>
                <w:szCs w:val="20"/>
              </w:rPr>
              <w:t>Arica y Parinacota</w:t>
            </w:r>
          </w:p>
          <w:p w:rsidR="003F6AEF" w:rsidRPr="003F6AEF" w:rsidRDefault="003F6AEF" w:rsidP="002B724A">
            <w:pPr>
              <w:pStyle w:val="Prrafodelista"/>
              <w:ind w:left="0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 xml:space="preserve">Instancia institucional </w:t>
            </w:r>
            <w:r>
              <w:rPr>
                <w:sz w:val="20"/>
                <w:szCs w:val="20"/>
              </w:rPr>
              <w:t>anual para analizar y debatir temas vinculados a políticas culturales, planes, programas y proyectos asociados.</w:t>
            </w:r>
          </w:p>
        </w:tc>
        <w:tc>
          <w:tcPr>
            <w:tcW w:w="1842" w:type="dxa"/>
          </w:tcPr>
          <w:p w:rsidR="008B70E6" w:rsidRPr="001F1735" w:rsidRDefault="008B70E6" w:rsidP="00BD0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Organismos Colegiados, y </w:t>
            </w:r>
            <w:r w:rsidR="001F1735">
              <w:rPr>
                <w:sz w:val="20"/>
                <w:szCs w:val="20"/>
              </w:rPr>
              <w:t>Organizaciones Culturales.</w:t>
            </w:r>
          </w:p>
        </w:tc>
        <w:tc>
          <w:tcPr>
            <w:tcW w:w="1418" w:type="dxa"/>
          </w:tcPr>
          <w:p w:rsidR="008B70E6" w:rsidRPr="00641B1E" w:rsidRDefault="008B70E6" w:rsidP="00BD06B0">
            <w:pPr>
              <w:rPr>
                <w:sz w:val="20"/>
                <w:szCs w:val="20"/>
                <w:highlight w:val="yellow"/>
              </w:rPr>
            </w:pPr>
            <w:r w:rsidRPr="008B1DC6">
              <w:rPr>
                <w:sz w:val="20"/>
                <w:szCs w:val="20"/>
              </w:rPr>
              <w:t xml:space="preserve">Presencial </w:t>
            </w:r>
          </w:p>
        </w:tc>
        <w:tc>
          <w:tcPr>
            <w:tcW w:w="1276" w:type="dxa"/>
          </w:tcPr>
          <w:p w:rsidR="008B70E6" w:rsidRPr="00641B1E" w:rsidRDefault="008B70E6" w:rsidP="00BD06B0">
            <w:pPr>
              <w:rPr>
                <w:sz w:val="20"/>
                <w:szCs w:val="20"/>
                <w:highlight w:val="yellow"/>
              </w:rPr>
            </w:pPr>
          </w:p>
          <w:p w:rsidR="001F1735" w:rsidRDefault="001F1735" w:rsidP="001F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15-06-2017</w:t>
            </w:r>
          </w:p>
          <w:p w:rsidR="008B70E6" w:rsidRPr="00641B1E" w:rsidRDefault="008B70E6" w:rsidP="00BD06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2" w:type="dxa"/>
          </w:tcPr>
          <w:p w:rsidR="008B70E6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 w:rsidRPr="001F1735">
              <w:rPr>
                <w:sz w:val="20"/>
                <w:szCs w:val="20"/>
              </w:rPr>
              <w:t>Sin información a la fecha</w:t>
            </w:r>
          </w:p>
        </w:tc>
      </w:tr>
      <w:tr w:rsidR="001F1735" w:rsidRPr="00641B1E" w:rsidTr="00897059">
        <w:tc>
          <w:tcPr>
            <w:tcW w:w="2802" w:type="dxa"/>
          </w:tcPr>
          <w:p w:rsidR="001F1735" w:rsidRDefault="001F1735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B70E6">
              <w:rPr>
                <w:b/>
                <w:sz w:val="20"/>
                <w:szCs w:val="20"/>
              </w:rPr>
              <w:t xml:space="preserve">Convención Regional Cultura </w:t>
            </w:r>
            <w:r w:rsidRPr="008B70E6">
              <w:rPr>
                <w:b/>
                <w:sz w:val="20"/>
                <w:szCs w:val="20"/>
              </w:rPr>
              <w:lastRenderedPageBreak/>
              <w:t>Tarapacá</w:t>
            </w:r>
          </w:p>
          <w:p w:rsidR="003F6AEF" w:rsidRPr="008B70E6" w:rsidRDefault="00897059" w:rsidP="002B724A">
            <w:pPr>
              <w:pStyle w:val="Prrafodelista"/>
              <w:ind w:left="0"/>
              <w:rPr>
                <w:b/>
                <w:sz w:val="20"/>
                <w:szCs w:val="20"/>
                <w:highlight w:val="yellow"/>
              </w:rPr>
            </w:pPr>
            <w:r w:rsidRPr="003F6AEF">
              <w:rPr>
                <w:sz w:val="20"/>
                <w:szCs w:val="20"/>
              </w:rPr>
              <w:t xml:space="preserve">Instancia institucional </w:t>
            </w:r>
            <w:r>
              <w:rPr>
                <w:sz w:val="20"/>
                <w:szCs w:val="20"/>
              </w:rPr>
              <w:t>anual para analizar y debatir temas vinculados a políticas culturales, planes, programas y proyectos asociados.</w:t>
            </w:r>
          </w:p>
        </w:tc>
        <w:tc>
          <w:tcPr>
            <w:tcW w:w="1842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 xml:space="preserve">Organismos Colegiados y Organizaciones </w:t>
            </w:r>
            <w:r>
              <w:rPr>
                <w:sz w:val="20"/>
                <w:szCs w:val="20"/>
              </w:rPr>
              <w:lastRenderedPageBreak/>
              <w:t>Culturales.</w:t>
            </w:r>
          </w:p>
        </w:tc>
        <w:tc>
          <w:tcPr>
            <w:tcW w:w="1418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 w:rsidRPr="008B1DC6">
              <w:rPr>
                <w:sz w:val="20"/>
                <w:szCs w:val="20"/>
              </w:rPr>
              <w:lastRenderedPageBreak/>
              <w:t>Presencial</w:t>
            </w:r>
          </w:p>
        </w:tc>
        <w:tc>
          <w:tcPr>
            <w:tcW w:w="1276" w:type="dxa"/>
          </w:tcPr>
          <w:p w:rsidR="001F1735" w:rsidRDefault="001F1735" w:rsidP="001F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07-06-2017</w:t>
            </w:r>
          </w:p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2" w:type="dxa"/>
          </w:tcPr>
          <w:p w:rsidR="001F1735" w:rsidRDefault="001F1735">
            <w:r w:rsidRPr="00000C5B">
              <w:rPr>
                <w:sz w:val="20"/>
                <w:szCs w:val="20"/>
              </w:rPr>
              <w:t>Sin información a la fecha</w:t>
            </w:r>
          </w:p>
        </w:tc>
      </w:tr>
      <w:tr w:rsidR="001F1735" w:rsidRPr="00641B1E" w:rsidTr="00897059">
        <w:tc>
          <w:tcPr>
            <w:tcW w:w="2802" w:type="dxa"/>
          </w:tcPr>
          <w:p w:rsidR="001F1735" w:rsidRDefault="001F1735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B70E6">
              <w:rPr>
                <w:b/>
                <w:sz w:val="20"/>
                <w:szCs w:val="20"/>
              </w:rPr>
              <w:lastRenderedPageBreak/>
              <w:t>Convención Regional Cultura Antofagasta</w:t>
            </w:r>
          </w:p>
          <w:p w:rsidR="00897059" w:rsidRPr="008B70E6" w:rsidRDefault="00897059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 xml:space="preserve">Instancia institucional </w:t>
            </w:r>
            <w:r>
              <w:rPr>
                <w:sz w:val="20"/>
                <w:szCs w:val="20"/>
              </w:rPr>
              <w:t>anual para analizar y debatir temas vinculados a políticas culturales, planes, programas y proyectos asociados.</w:t>
            </w:r>
          </w:p>
        </w:tc>
        <w:tc>
          <w:tcPr>
            <w:tcW w:w="1842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Organismos Colegiados y Organizaciones Culturales.</w:t>
            </w:r>
          </w:p>
        </w:tc>
        <w:tc>
          <w:tcPr>
            <w:tcW w:w="1418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 w:rsidRPr="008B1DC6">
              <w:rPr>
                <w:sz w:val="20"/>
                <w:szCs w:val="20"/>
              </w:rPr>
              <w:t>Presencial</w:t>
            </w:r>
          </w:p>
        </w:tc>
        <w:tc>
          <w:tcPr>
            <w:tcW w:w="1276" w:type="dxa"/>
          </w:tcPr>
          <w:p w:rsidR="001F1735" w:rsidRDefault="001F1735" w:rsidP="001F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10-06-2017</w:t>
            </w:r>
          </w:p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2" w:type="dxa"/>
          </w:tcPr>
          <w:p w:rsidR="001F1735" w:rsidRDefault="001F1735">
            <w:r w:rsidRPr="00000C5B">
              <w:rPr>
                <w:sz w:val="20"/>
                <w:szCs w:val="20"/>
              </w:rPr>
              <w:t>Sin información a la fecha</w:t>
            </w:r>
          </w:p>
        </w:tc>
      </w:tr>
      <w:tr w:rsidR="001F1735" w:rsidRPr="00641B1E" w:rsidTr="00897059">
        <w:tc>
          <w:tcPr>
            <w:tcW w:w="2802" w:type="dxa"/>
          </w:tcPr>
          <w:p w:rsidR="001F1735" w:rsidRDefault="001F1735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B70E6">
              <w:rPr>
                <w:b/>
                <w:sz w:val="20"/>
                <w:szCs w:val="20"/>
              </w:rPr>
              <w:t>Convención Regional Cultura Atacama</w:t>
            </w:r>
          </w:p>
          <w:p w:rsidR="00897059" w:rsidRPr="008B70E6" w:rsidRDefault="00897059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 xml:space="preserve">Instancia institucional </w:t>
            </w:r>
            <w:r>
              <w:rPr>
                <w:sz w:val="20"/>
                <w:szCs w:val="20"/>
              </w:rPr>
              <w:t xml:space="preserve">anual para analizar y debatir temas vinculados a políticas culturales, planes, programas y </w:t>
            </w:r>
            <w:r>
              <w:rPr>
                <w:sz w:val="20"/>
                <w:szCs w:val="20"/>
              </w:rPr>
              <w:lastRenderedPageBreak/>
              <w:t>proyectos asociados.</w:t>
            </w:r>
          </w:p>
        </w:tc>
        <w:tc>
          <w:tcPr>
            <w:tcW w:w="1842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Organismos Colegiados y Organizaciones Culturales.</w:t>
            </w:r>
          </w:p>
        </w:tc>
        <w:tc>
          <w:tcPr>
            <w:tcW w:w="1418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 w:rsidRPr="008B1DC6">
              <w:rPr>
                <w:sz w:val="20"/>
                <w:szCs w:val="20"/>
              </w:rPr>
              <w:t>Presencial</w:t>
            </w:r>
          </w:p>
        </w:tc>
        <w:tc>
          <w:tcPr>
            <w:tcW w:w="1276" w:type="dxa"/>
          </w:tcPr>
          <w:p w:rsidR="001F1735" w:rsidRDefault="001F1735" w:rsidP="001F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07-07-2017</w:t>
            </w:r>
          </w:p>
          <w:p w:rsidR="001F1735" w:rsidRDefault="001F1735" w:rsidP="00BD06B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F1735" w:rsidRDefault="001F1735">
            <w:r w:rsidRPr="00000C5B">
              <w:rPr>
                <w:sz w:val="20"/>
                <w:szCs w:val="20"/>
              </w:rPr>
              <w:t>Sin información a la fecha</w:t>
            </w:r>
          </w:p>
        </w:tc>
      </w:tr>
      <w:tr w:rsidR="001F1735" w:rsidRPr="00641B1E" w:rsidTr="00897059">
        <w:tc>
          <w:tcPr>
            <w:tcW w:w="2802" w:type="dxa"/>
          </w:tcPr>
          <w:p w:rsidR="001F1735" w:rsidRDefault="001F1735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B70E6">
              <w:rPr>
                <w:b/>
                <w:sz w:val="20"/>
                <w:szCs w:val="20"/>
              </w:rPr>
              <w:lastRenderedPageBreak/>
              <w:t>Convención Regional Cultura Coquimbo</w:t>
            </w:r>
          </w:p>
          <w:p w:rsidR="00897059" w:rsidRPr="008B70E6" w:rsidRDefault="00897059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 xml:space="preserve">Instancia institucional </w:t>
            </w:r>
            <w:r>
              <w:rPr>
                <w:sz w:val="20"/>
                <w:szCs w:val="20"/>
              </w:rPr>
              <w:t>anual para analizar y debatir temas vinculados a políticas culturales, planes, programas y proyectos asociados.</w:t>
            </w:r>
          </w:p>
        </w:tc>
        <w:tc>
          <w:tcPr>
            <w:tcW w:w="1842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Organismos Colegiados y Organizaciones Culturales.</w:t>
            </w:r>
          </w:p>
        </w:tc>
        <w:tc>
          <w:tcPr>
            <w:tcW w:w="1418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 w:rsidRPr="008B1DC6">
              <w:rPr>
                <w:sz w:val="20"/>
                <w:szCs w:val="20"/>
              </w:rPr>
              <w:t>Presencial</w:t>
            </w:r>
          </w:p>
        </w:tc>
        <w:tc>
          <w:tcPr>
            <w:tcW w:w="1276" w:type="dxa"/>
          </w:tcPr>
          <w:p w:rsidR="001F1735" w:rsidRDefault="001F1735" w:rsidP="001F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15-06-2017</w:t>
            </w:r>
          </w:p>
          <w:p w:rsidR="001F1735" w:rsidRDefault="001F1735" w:rsidP="00BD06B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F1735" w:rsidRDefault="001F1735">
            <w:r w:rsidRPr="00000C5B">
              <w:rPr>
                <w:sz w:val="20"/>
                <w:szCs w:val="20"/>
              </w:rPr>
              <w:t>Sin información a la fecha</w:t>
            </w:r>
          </w:p>
        </w:tc>
      </w:tr>
      <w:tr w:rsidR="001F1735" w:rsidRPr="00641B1E" w:rsidTr="00897059">
        <w:tc>
          <w:tcPr>
            <w:tcW w:w="2802" w:type="dxa"/>
          </w:tcPr>
          <w:p w:rsidR="001F1735" w:rsidRDefault="001F1735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B70E6">
              <w:rPr>
                <w:b/>
                <w:sz w:val="20"/>
                <w:szCs w:val="20"/>
              </w:rPr>
              <w:t>Convención Regional Cultura Valparaíso</w:t>
            </w:r>
          </w:p>
          <w:p w:rsidR="00897059" w:rsidRPr="008B70E6" w:rsidRDefault="00897059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 xml:space="preserve">Instancia institucional </w:t>
            </w:r>
            <w:r>
              <w:rPr>
                <w:sz w:val="20"/>
                <w:szCs w:val="20"/>
              </w:rPr>
              <w:t>anual para analizar y debatir temas vinculados a políticas culturales, planes, programas y proyectos asociados.</w:t>
            </w:r>
          </w:p>
        </w:tc>
        <w:tc>
          <w:tcPr>
            <w:tcW w:w="1842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Organismos Colegiados y Organizaciones Culturales.</w:t>
            </w:r>
          </w:p>
        </w:tc>
        <w:tc>
          <w:tcPr>
            <w:tcW w:w="1418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 w:rsidRPr="008B1DC6">
              <w:rPr>
                <w:sz w:val="20"/>
                <w:szCs w:val="20"/>
              </w:rPr>
              <w:t>Presencial</w:t>
            </w:r>
          </w:p>
        </w:tc>
        <w:tc>
          <w:tcPr>
            <w:tcW w:w="1276" w:type="dxa"/>
          </w:tcPr>
          <w:p w:rsidR="001F1735" w:rsidRDefault="001F1735" w:rsidP="001F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17-06-2017</w:t>
            </w:r>
          </w:p>
          <w:p w:rsidR="001F1735" w:rsidRDefault="001F1735" w:rsidP="00BD06B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F1735" w:rsidRDefault="001F1735">
            <w:r w:rsidRPr="00000C5B">
              <w:rPr>
                <w:sz w:val="20"/>
                <w:szCs w:val="20"/>
              </w:rPr>
              <w:t>Sin información a la fecha</w:t>
            </w:r>
          </w:p>
        </w:tc>
      </w:tr>
      <w:tr w:rsidR="001F1735" w:rsidRPr="00641B1E" w:rsidTr="00897059">
        <w:tc>
          <w:tcPr>
            <w:tcW w:w="2802" w:type="dxa"/>
          </w:tcPr>
          <w:p w:rsidR="001F1735" w:rsidRDefault="001F1735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B70E6">
              <w:rPr>
                <w:b/>
                <w:sz w:val="20"/>
                <w:szCs w:val="20"/>
              </w:rPr>
              <w:t>Convención Regional Cultura O´Higgins</w:t>
            </w:r>
          </w:p>
          <w:p w:rsidR="00897059" w:rsidRPr="008B70E6" w:rsidRDefault="00897059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 xml:space="preserve">Instancia institucional </w:t>
            </w:r>
            <w:r>
              <w:rPr>
                <w:sz w:val="20"/>
                <w:szCs w:val="20"/>
              </w:rPr>
              <w:t xml:space="preserve">anual para analizar y debatir temas </w:t>
            </w:r>
            <w:r>
              <w:rPr>
                <w:sz w:val="20"/>
                <w:szCs w:val="20"/>
              </w:rPr>
              <w:lastRenderedPageBreak/>
              <w:t>vinculados a políticas culturales, planes, programas y proyectos asociados.</w:t>
            </w:r>
          </w:p>
        </w:tc>
        <w:tc>
          <w:tcPr>
            <w:tcW w:w="1842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Organismos Colegiados y Organizaciones Culturales.</w:t>
            </w:r>
          </w:p>
        </w:tc>
        <w:tc>
          <w:tcPr>
            <w:tcW w:w="1418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 w:rsidRPr="008B1DC6">
              <w:rPr>
                <w:sz w:val="20"/>
                <w:szCs w:val="20"/>
              </w:rPr>
              <w:t>Presencial</w:t>
            </w:r>
          </w:p>
        </w:tc>
        <w:tc>
          <w:tcPr>
            <w:tcW w:w="1276" w:type="dxa"/>
          </w:tcPr>
          <w:p w:rsidR="001F1735" w:rsidRDefault="001F1735" w:rsidP="001F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08-07-2017</w:t>
            </w:r>
          </w:p>
          <w:p w:rsidR="001F1735" w:rsidRDefault="001F1735" w:rsidP="00BD06B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F1735" w:rsidRDefault="001F1735">
            <w:r w:rsidRPr="00000C5B">
              <w:rPr>
                <w:sz w:val="20"/>
                <w:szCs w:val="20"/>
              </w:rPr>
              <w:t>Sin información a la fecha</w:t>
            </w:r>
          </w:p>
        </w:tc>
      </w:tr>
      <w:tr w:rsidR="001F1735" w:rsidRPr="00641B1E" w:rsidTr="00897059">
        <w:tc>
          <w:tcPr>
            <w:tcW w:w="2802" w:type="dxa"/>
          </w:tcPr>
          <w:p w:rsidR="001F1735" w:rsidRDefault="001F1735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B70E6">
              <w:rPr>
                <w:b/>
                <w:sz w:val="20"/>
                <w:szCs w:val="20"/>
              </w:rPr>
              <w:lastRenderedPageBreak/>
              <w:t>Convención Regional Cultura  Maule</w:t>
            </w:r>
          </w:p>
          <w:p w:rsidR="00BD4018" w:rsidRPr="008B70E6" w:rsidRDefault="00BD4018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 xml:space="preserve">Instancia institucional </w:t>
            </w:r>
            <w:r>
              <w:rPr>
                <w:sz w:val="20"/>
                <w:szCs w:val="20"/>
              </w:rPr>
              <w:t>anual para analizar y debatir temas vinculados a políticas culturales, planes, programas y proyectos asociados.</w:t>
            </w:r>
          </w:p>
        </w:tc>
        <w:tc>
          <w:tcPr>
            <w:tcW w:w="1842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Organismos Colegiados y Organizaciones Culturales.</w:t>
            </w:r>
          </w:p>
        </w:tc>
        <w:tc>
          <w:tcPr>
            <w:tcW w:w="1418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 w:rsidRPr="008B1DC6">
              <w:rPr>
                <w:sz w:val="20"/>
                <w:szCs w:val="20"/>
              </w:rPr>
              <w:t>Presencial</w:t>
            </w:r>
          </w:p>
        </w:tc>
        <w:tc>
          <w:tcPr>
            <w:tcW w:w="1276" w:type="dxa"/>
          </w:tcPr>
          <w:p w:rsidR="001F1735" w:rsidRDefault="001F1735" w:rsidP="001F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22-06-2017</w:t>
            </w:r>
          </w:p>
          <w:p w:rsidR="001F1735" w:rsidRDefault="001F1735" w:rsidP="00BD06B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F1735" w:rsidRDefault="001F1735">
            <w:r w:rsidRPr="00000C5B">
              <w:rPr>
                <w:sz w:val="20"/>
                <w:szCs w:val="20"/>
              </w:rPr>
              <w:t>Sin información a la fecha</w:t>
            </w:r>
          </w:p>
        </w:tc>
      </w:tr>
      <w:tr w:rsidR="001F1735" w:rsidRPr="00641B1E" w:rsidTr="00897059">
        <w:tc>
          <w:tcPr>
            <w:tcW w:w="2802" w:type="dxa"/>
          </w:tcPr>
          <w:p w:rsidR="001F1735" w:rsidRDefault="001F1735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B70E6">
              <w:rPr>
                <w:b/>
                <w:sz w:val="20"/>
                <w:szCs w:val="20"/>
              </w:rPr>
              <w:t>Convención Regional Cultura  Biobío</w:t>
            </w:r>
          </w:p>
          <w:p w:rsidR="00897059" w:rsidRDefault="00897059" w:rsidP="002B724A">
            <w:pPr>
              <w:pStyle w:val="Prrafodelista"/>
              <w:ind w:left="0"/>
              <w:rPr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 xml:space="preserve">Instancia institucional </w:t>
            </w:r>
            <w:r>
              <w:rPr>
                <w:sz w:val="20"/>
                <w:szCs w:val="20"/>
              </w:rPr>
              <w:t>anual para analizar y debatir temas vinculados a políticas culturales, planes, programas y proyectos asociados.</w:t>
            </w:r>
          </w:p>
          <w:p w:rsidR="00EB3ED7" w:rsidRDefault="00EB3ED7" w:rsidP="002B724A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EB3ED7" w:rsidRPr="008B70E6" w:rsidRDefault="00EB3ED7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Organismos Colegiados y Organizaciones Culturales.</w:t>
            </w:r>
          </w:p>
        </w:tc>
        <w:tc>
          <w:tcPr>
            <w:tcW w:w="1418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 w:rsidRPr="008B1DC6">
              <w:rPr>
                <w:sz w:val="20"/>
                <w:szCs w:val="20"/>
              </w:rPr>
              <w:t>Presencial</w:t>
            </w:r>
          </w:p>
        </w:tc>
        <w:tc>
          <w:tcPr>
            <w:tcW w:w="1276" w:type="dxa"/>
          </w:tcPr>
          <w:p w:rsidR="001F1735" w:rsidRDefault="001F1735" w:rsidP="001F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06-07-2017</w:t>
            </w:r>
          </w:p>
          <w:p w:rsidR="001F1735" w:rsidRDefault="001F1735" w:rsidP="00BD06B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F1735" w:rsidRDefault="001F1735">
            <w:r w:rsidRPr="00000C5B">
              <w:rPr>
                <w:sz w:val="20"/>
                <w:szCs w:val="20"/>
              </w:rPr>
              <w:t>Sin información a la fecha</w:t>
            </w:r>
          </w:p>
        </w:tc>
      </w:tr>
      <w:tr w:rsidR="001F1735" w:rsidRPr="00641B1E" w:rsidTr="00897059">
        <w:tc>
          <w:tcPr>
            <w:tcW w:w="2802" w:type="dxa"/>
          </w:tcPr>
          <w:p w:rsidR="001F1735" w:rsidRDefault="001F1735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B70E6">
              <w:rPr>
                <w:b/>
                <w:sz w:val="20"/>
                <w:szCs w:val="20"/>
              </w:rPr>
              <w:t>Convención Regional Cultura  Araucanía</w:t>
            </w:r>
          </w:p>
          <w:p w:rsidR="00897059" w:rsidRPr="008B70E6" w:rsidRDefault="00897059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lastRenderedPageBreak/>
              <w:t xml:space="preserve">Instancia institucional </w:t>
            </w:r>
            <w:r>
              <w:rPr>
                <w:sz w:val="20"/>
                <w:szCs w:val="20"/>
              </w:rPr>
              <w:t>anual para analizar y debatir temas vinculados a políticas culturales, planes, programas y proyectos asociados.</w:t>
            </w:r>
          </w:p>
        </w:tc>
        <w:tc>
          <w:tcPr>
            <w:tcW w:w="1842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Organismos Colegiados y Organizaciones Culturales.</w:t>
            </w:r>
          </w:p>
        </w:tc>
        <w:tc>
          <w:tcPr>
            <w:tcW w:w="1418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 w:rsidRPr="008B1DC6">
              <w:rPr>
                <w:sz w:val="20"/>
                <w:szCs w:val="20"/>
              </w:rPr>
              <w:t>Presencial</w:t>
            </w:r>
          </w:p>
        </w:tc>
        <w:tc>
          <w:tcPr>
            <w:tcW w:w="1276" w:type="dxa"/>
          </w:tcPr>
          <w:p w:rsidR="001F1735" w:rsidRDefault="001F1735" w:rsidP="001F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30-06-2017</w:t>
            </w:r>
          </w:p>
          <w:p w:rsidR="001F1735" w:rsidRDefault="001F1735" w:rsidP="00BD06B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F1735" w:rsidRDefault="001F1735">
            <w:r w:rsidRPr="00000C5B">
              <w:rPr>
                <w:sz w:val="20"/>
                <w:szCs w:val="20"/>
              </w:rPr>
              <w:t>Sin información a la fecha</w:t>
            </w:r>
          </w:p>
        </w:tc>
      </w:tr>
      <w:tr w:rsidR="001F1735" w:rsidRPr="00641B1E" w:rsidTr="00897059">
        <w:tc>
          <w:tcPr>
            <w:tcW w:w="2802" w:type="dxa"/>
          </w:tcPr>
          <w:p w:rsidR="001F1735" w:rsidRDefault="001F1735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B70E6">
              <w:rPr>
                <w:b/>
                <w:sz w:val="20"/>
                <w:szCs w:val="20"/>
              </w:rPr>
              <w:lastRenderedPageBreak/>
              <w:t>Convención Regional Cultura  Los Ríos</w:t>
            </w:r>
          </w:p>
          <w:p w:rsidR="00897059" w:rsidRPr="008B70E6" w:rsidRDefault="00897059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 xml:space="preserve">Instancia institucional </w:t>
            </w:r>
            <w:r>
              <w:rPr>
                <w:sz w:val="20"/>
                <w:szCs w:val="20"/>
              </w:rPr>
              <w:t>anual para analizar y debatir temas vinculados a políticas culturales, planes, programas y proyectos asociados.</w:t>
            </w:r>
          </w:p>
        </w:tc>
        <w:tc>
          <w:tcPr>
            <w:tcW w:w="1842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Organismos Colegiados y Organizaciones Culturales.</w:t>
            </w:r>
          </w:p>
        </w:tc>
        <w:tc>
          <w:tcPr>
            <w:tcW w:w="1418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 w:rsidRPr="008B1DC6">
              <w:rPr>
                <w:sz w:val="20"/>
                <w:szCs w:val="20"/>
              </w:rPr>
              <w:t>Presencial</w:t>
            </w:r>
          </w:p>
        </w:tc>
        <w:tc>
          <w:tcPr>
            <w:tcW w:w="1276" w:type="dxa"/>
          </w:tcPr>
          <w:p w:rsidR="001F1735" w:rsidRDefault="001F1735" w:rsidP="001F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06-07-2017</w:t>
            </w:r>
          </w:p>
          <w:p w:rsidR="001F1735" w:rsidRDefault="001F1735" w:rsidP="00BD06B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F1735" w:rsidRDefault="001F1735">
            <w:r w:rsidRPr="00000C5B">
              <w:rPr>
                <w:sz w:val="20"/>
                <w:szCs w:val="20"/>
              </w:rPr>
              <w:t>Sin información a la fecha</w:t>
            </w:r>
          </w:p>
        </w:tc>
      </w:tr>
      <w:tr w:rsidR="001F1735" w:rsidRPr="00641B1E" w:rsidTr="00897059">
        <w:tc>
          <w:tcPr>
            <w:tcW w:w="2802" w:type="dxa"/>
          </w:tcPr>
          <w:p w:rsidR="001F1735" w:rsidRDefault="001F1735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B70E6">
              <w:rPr>
                <w:b/>
                <w:sz w:val="20"/>
                <w:szCs w:val="20"/>
              </w:rPr>
              <w:t>Convención Regional Cultura  Los Lagos</w:t>
            </w:r>
          </w:p>
          <w:p w:rsidR="00897059" w:rsidRPr="00BD4018" w:rsidRDefault="00897059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 xml:space="preserve">Instancia institucional </w:t>
            </w:r>
            <w:r>
              <w:rPr>
                <w:sz w:val="20"/>
                <w:szCs w:val="20"/>
              </w:rPr>
              <w:t xml:space="preserve">anual para analizar y debatir temas vinculados a políticas culturales, planes, programas y proyectos </w:t>
            </w:r>
            <w:r>
              <w:rPr>
                <w:sz w:val="20"/>
                <w:szCs w:val="20"/>
              </w:rPr>
              <w:lastRenderedPageBreak/>
              <w:t>asociados.</w:t>
            </w:r>
          </w:p>
        </w:tc>
        <w:tc>
          <w:tcPr>
            <w:tcW w:w="1842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Organismos Colegiados y Organizaciones Culturales.</w:t>
            </w:r>
          </w:p>
        </w:tc>
        <w:tc>
          <w:tcPr>
            <w:tcW w:w="1418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 w:rsidRPr="008B1DC6">
              <w:rPr>
                <w:sz w:val="20"/>
                <w:szCs w:val="20"/>
              </w:rPr>
              <w:t>Presencial</w:t>
            </w:r>
          </w:p>
        </w:tc>
        <w:tc>
          <w:tcPr>
            <w:tcW w:w="1276" w:type="dxa"/>
          </w:tcPr>
          <w:p w:rsidR="001F1735" w:rsidRDefault="001F1735" w:rsidP="001F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16-06-2017</w:t>
            </w:r>
          </w:p>
          <w:p w:rsidR="001F1735" w:rsidRDefault="001F1735" w:rsidP="00BD06B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F1735" w:rsidRDefault="001F1735">
            <w:r w:rsidRPr="00000C5B">
              <w:rPr>
                <w:sz w:val="20"/>
                <w:szCs w:val="20"/>
              </w:rPr>
              <w:t>Sin información a la fecha</w:t>
            </w:r>
          </w:p>
        </w:tc>
      </w:tr>
      <w:tr w:rsidR="001F1735" w:rsidRPr="00641B1E" w:rsidTr="00897059">
        <w:tc>
          <w:tcPr>
            <w:tcW w:w="2802" w:type="dxa"/>
          </w:tcPr>
          <w:p w:rsidR="001F1735" w:rsidRDefault="001F1735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B70E6">
              <w:rPr>
                <w:b/>
                <w:sz w:val="20"/>
                <w:szCs w:val="20"/>
              </w:rPr>
              <w:lastRenderedPageBreak/>
              <w:t>Convención Regional Cultura  Aysén</w:t>
            </w:r>
          </w:p>
          <w:p w:rsidR="00897059" w:rsidRPr="008B70E6" w:rsidRDefault="00897059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 xml:space="preserve">Instancia institucional </w:t>
            </w:r>
            <w:r>
              <w:rPr>
                <w:sz w:val="20"/>
                <w:szCs w:val="20"/>
              </w:rPr>
              <w:t>anual para analizar y debatir temas vinculados a políticas culturales, planes, programas y proyectos asociados.</w:t>
            </w:r>
          </w:p>
        </w:tc>
        <w:tc>
          <w:tcPr>
            <w:tcW w:w="1842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Organismos Colegiados y Organizaciones Culturales.</w:t>
            </w:r>
          </w:p>
        </w:tc>
        <w:tc>
          <w:tcPr>
            <w:tcW w:w="1418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 w:rsidRPr="008B1DC6">
              <w:rPr>
                <w:sz w:val="20"/>
                <w:szCs w:val="20"/>
              </w:rPr>
              <w:t>Presencial</w:t>
            </w:r>
          </w:p>
        </w:tc>
        <w:tc>
          <w:tcPr>
            <w:tcW w:w="1276" w:type="dxa"/>
          </w:tcPr>
          <w:p w:rsidR="001F1735" w:rsidRDefault="001F1735" w:rsidP="001F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21-06-2017</w:t>
            </w:r>
          </w:p>
          <w:p w:rsidR="001F1735" w:rsidRDefault="001F1735" w:rsidP="00BD06B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F1735" w:rsidRDefault="001F1735">
            <w:r w:rsidRPr="00000C5B">
              <w:rPr>
                <w:sz w:val="20"/>
                <w:szCs w:val="20"/>
              </w:rPr>
              <w:t>Sin información a la fecha</w:t>
            </w:r>
          </w:p>
        </w:tc>
      </w:tr>
      <w:tr w:rsidR="001F1735" w:rsidRPr="00641B1E" w:rsidTr="00897059">
        <w:tc>
          <w:tcPr>
            <w:tcW w:w="2802" w:type="dxa"/>
          </w:tcPr>
          <w:p w:rsidR="001F1735" w:rsidRDefault="001F1735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B70E6">
              <w:rPr>
                <w:b/>
                <w:sz w:val="20"/>
                <w:szCs w:val="20"/>
              </w:rPr>
              <w:t>Convención Regional Cultura  Magallanes</w:t>
            </w:r>
          </w:p>
          <w:p w:rsidR="00897059" w:rsidRPr="008B70E6" w:rsidRDefault="00897059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 xml:space="preserve">Instancia institucional </w:t>
            </w:r>
            <w:r>
              <w:rPr>
                <w:sz w:val="20"/>
                <w:szCs w:val="20"/>
              </w:rPr>
              <w:t>anual para analizar y debatir temas vinculados a políticas culturales, planes, programas y proyectos asociados.</w:t>
            </w:r>
          </w:p>
        </w:tc>
        <w:tc>
          <w:tcPr>
            <w:tcW w:w="1842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Organismos Colegiados y Organizaciones Culturales.</w:t>
            </w:r>
          </w:p>
        </w:tc>
        <w:tc>
          <w:tcPr>
            <w:tcW w:w="1418" w:type="dxa"/>
          </w:tcPr>
          <w:p w:rsidR="001F1735" w:rsidRPr="00641B1E" w:rsidRDefault="001F1735" w:rsidP="00BD06B0">
            <w:pPr>
              <w:rPr>
                <w:sz w:val="20"/>
                <w:szCs w:val="20"/>
                <w:highlight w:val="yellow"/>
              </w:rPr>
            </w:pPr>
            <w:r w:rsidRPr="008B1DC6">
              <w:rPr>
                <w:sz w:val="20"/>
                <w:szCs w:val="20"/>
              </w:rPr>
              <w:t>Presencial</w:t>
            </w:r>
          </w:p>
        </w:tc>
        <w:tc>
          <w:tcPr>
            <w:tcW w:w="1276" w:type="dxa"/>
          </w:tcPr>
          <w:p w:rsidR="001F1735" w:rsidRDefault="001F1735" w:rsidP="001F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08-07-2017</w:t>
            </w:r>
          </w:p>
          <w:p w:rsidR="001F1735" w:rsidRDefault="001F1735" w:rsidP="00BD06B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F1735" w:rsidRDefault="001F1735">
            <w:r w:rsidRPr="00000C5B">
              <w:rPr>
                <w:sz w:val="20"/>
                <w:szCs w:val="20"/>
              </w:rPr>
              <w:t>Sin información a la fecha</w:t>
            </w:r>
          </w:p>
        </w:tc>
      </w:tr>
      <w:tr w:rsidR="001F1735" w:rsidRPr="00641B1E" w:rsidTr="00897059">
        <w:trPr>
          <w:trHeight w:val="891"/>
        </w:trPr>
        <w:tc>
          <w:tcPr>
            <w:tcW w:w="2802" w:type="dxa"/>
          </w:tcPr>
          <w:p w:rsidR="00897059" w:rsidRDefault="001F1735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Convención Regional Cultura  </w:t>
            </w:r>
            <w:r w:rsidRPr="001F1735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etropolitana</w:t>
            </w:r>
          </w:p>
          <w:p w:rsidR="001F1735" w:rsidRPr="001F1735" w:rsidRDefault="00897059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 xml:space="preserve">Instancia institucional </w:t>
            </w:r>
            <w:r>
              <w:rPr>
                <w:sz w:val="20"/>
                <w:szCs w:val="20"/>
              </w:rPr>
              <w:t xml:space="preserve">anual para analizar y debatir temas vinculados a políticas </w:t>
            </w:r>
            <w:r>
              <w:rPr>
                <w:sz w:val="20"/>
                <w:szCs w:val="20"/>
              </w:rPr>
              <w:lastRenderedPageBreak/>
              <w:t>culturales, planes, programas y proyectos asociados.</w:t>
            </w:r>
            <w:r w:rsidR="001F1735" w:rsidRPr="001F1735">
              <w:rPr>
                <w:b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:rsidR="001F1735" w:rsidRDefault="001F1735" w:rsidP="00BD06B0">
            <w:pPr>
              <w:rPr>
                <w:sz w:val="20"/>
                <w:szCs w:val="20"/>
              </w:rPr>
            </w:pPr>
            <w:r w:rsidRPr="001F1735">
              <w:rPr>
                <w:sz w:val="20"/>
                <w:szCs w:val="20"/>
              </w:rPr>
              <w:lastRenderedPageBreak/>
              <w:t>Organismos Colegiados y Organizaciones Culturales.</w:t>
            </w:r>
            <w:r w:rsidRPr="001F1735">
              <w:rPr>
                <w:b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1F1735" w:rsidRPr="001F1735" w:rsidRDefault="001F1735" w:rsidP="00BD06B0">
            <w:pPr>
              <w:rPr>
                <w:sz w:val="20"/>
                <w:szCs w:val="20"/>
              </w:rPr>
            </w:pPr>
            <w:r w:rsidRPr="001F1735">
              <w:rPr>
                <w:sz w:val="20"/>
                <w:szCs w:val="20"/>
              </w:rPr>
              <w:t>Presencial</w:t>
            </w:r>
            <w:r w:rsidRPr="001F1735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1F1735" w:rsidRDefault="001F1735" w:rsidP="001F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05-07-2017</w:t>
            </w:r>
          </w:p>
          <w:p w:rsidR="001F1735" w:rsidRPr="001F1735" w:rsidRDefault="001F1735" w:rsidP="00BD06B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F1735" w:rsidRPr="001F1735" w:rsidRDefault="001F1735">
            <w:pPr>
              <w:rPr>
                <w:sz w:val="20"/>
                <w:szCs w:val="20"/>
              </w:rPr>
            </w:pPr>
            <w:r w:rsidRPr="001F1735">
              <w:rPr>
                <w:sz w:val="20"/>
                <w:szCs w:val="20"/>
              </w:rPr>
              <w:t>Sin información a la fecha</w:t>
            </w:r>
          </w:p>
        </w:tc>
      </w:tr>
      <w:tr w:rsidR="001F1735" w:rsidRPr="00641B1E" w:rsidTr="00897059">
        <w:trPr>
          <w:trHeight w:val="891"/>
        </w:trPr>
        <w:tc>
          <w:tcPr>
            <w:tcW w:w="2802" w:type="dxa"/>
          </w:tcPr>
          <w:p w:rsidR="001F1735" w:rsidRDefault="001F1735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Convención Nacional de Cultura</w:t>
            </w:r>
          </w:p>
          <w:p w:rsidR="00897059" w:rsidRDefault="00897059" w:rsidP="002B724A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F6AEF">
              <w:rPr>
                <w:sz w:val="20"/>
                <w:szCs w:val="20"/>
              </w:rPr>
              <w:t xml:space="preserve">Instancia institucional </w:t>
            </w:r>
            <w:r>
              <w:rPr>
                <w:sz w:val="20"/>
                <w:szCs w:val="20"/>
              </w:rPr>
              <w:t>anual para analizar y debatir temas vinculados a políticas culturales, planes, programas y proyectos asociados.</w:t>
            </w:r>
          </w:p>
        </w:tc>
        <w:tc>
          <w:tcPr>
            <w:tcW w:w="1842" w:type="dxa"/>
          </w:tcPr>
          <w:p w:rsidR="001F1735" w:rsidRDefault="00215FA0" w:rsidP="00215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Directorio, Consejos Regionales de Cultura, </w:t>
            </w:r>
            <w:r w:rsidR="001F1735" w:rsidRPr="001F17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Consejos Sectoriales Libro, Música y Audiovisual e invitados de </w:t>
            </w:r>
            <w:r w:rsidR="001F1735" w:rsidRPr="001F1735">
              <w:rPr>
                <w:sz w:val="20"/>
                <w:szCs w:val="20"/>
              </w:rPr>
              <w:t xml:space="preserve"> Organizaciones Culturales.</w:t>
            </w:r>
          </w:p>
          <w:p w:rsidR="00215FA0" w:rsidRPr="001F1735" w:rsidRDefault="00016B98" w:rsidP="00215FA0">
            <w:pPr>
              <w:rPr>
                <w:sz w:val="20"/>
                <w:szCs w:val="20"/>
              </w:rPr>
            </w:pPr>
            <w:r w:rsidRPr="00016B98">
              <w:rPr>
                <w:color w:val="FF0000"/>
                <w:sz w:val="20"/>
                <w:szCs w:val="20"/>
              </w:rPr>
              <w:t xml:space="preserve">Asistencia de 240 </w:t>
            </w:r>
            <w:r w:rsidR="00215FA0" w:rsidRPr="00016B98">
              <w:rPr>
                <w:color w:val="FF0000"/>
                <w:sz w:val="20"/>
                <w:szCs w:val="20"/>
              </w:rPr>
              <w:t>personas</w:t>
            </w:r>
          </w:p>
        </w:tc>
        <w:tc>
          <w:tcPr>
            <w:tcW w:w="1418" w:type="dxa"/>
          </w:tcPr>
          <w:p w:rsidR="001F1735" w:rsidRDefault="001F1735" w:rsidP="00BD06B0">
            <w:pPr>
              <w:rPr>
                <w:sz w:val="20"/>
                <w:szCs w:val="20"/>
              </w:rPr>
            </w:pPr>
            <w:r w:rsidRPr="001F1735">
              <w:rPr>
                <w:sz w:val="20"/>
                <w:szCs w:val="20"/>
              </w:rPr>
              <w:t>Presencial</w:t>
            </w:r>
            <w:r w:rsidR="00215FA0">
              <w:rPr>
                <w:sz w:val="20"/>
                <w:szCs w:val="20"/>
              </w:rPr>
              <w:t xml:space="preserve"> en la ciudad de Arica. </w:t>
            </w:r>
          </w:p>
          <w:p w:rsidR="00215FA0" w:rsidRPr="001F1735" w:rsidRDefault="00215FA0" w:rsidP="00BD06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1735" w:rsidRDefault="00215FA0" w:rsidP="00215FA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y 27 de Agosto </w:t>
            </w:r>
          </w:p>
        </w:tc>
        <w:tc>
          <w:tcPr>
            <w:tcW w:w="1382" w:type="dxa"/>
          </w:tcPr>
          <w:p w:rsidR="0051349A" w:rsidRDefault="002A1595" w:rsidP="0051349A">
            <w:hyperlink r:id="rId72" w:history="1">
              <w:r w:rsidR="0051349A">
                <w:rPr>
                  <w:rStyle w:val="Hipervnculo"/>
                </w:rPr>
                <w:t>http://www.cultura.gob.cl/politicas-culturales/convencion-nacional/</w:t>
              </w:r>
            </w:hyperlink>
          </w:p>
          <w:p w:rsidR="001F1735" w:rsidRPr="001F1735" w:rsidRDefault="001F1735">
            <w:pPr>
              <w:rPr>
                <w:sz w:val="20"/>
                <w:szCs w:val="20"/>
              </w:rPr>
            </w:pPr>
          </w:p>
        </w:tc>
      </w:tr>
    </w:tbl>
    <w:p w:rsidR="00ED1BB6" w:rsidRDefault="00ED1BB6" w:rsidP="00ED1BB6">
      <w:pPr>
        <w:ind w:left="108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9"/>
        <w:gridCol w:w="1816"/>
        <w:gridCol w:w="1268"/>
        <w:gridCol w:w="1797"/>
        <w:gridCol w:w="1260"/>
      </w:tblGrid>
      <w:tr w:rsidR="00DB3388" w:rsidRPr="00641B1E" w:rsidTr="00661E69">
        <w:trPr>
          <w:trHeight w:val="524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018" w:rsidRPr="00263FB8" w:rsidRDefault="00BD4018" w:rsidP="00D2342F">
            <w:pPr>
              <w:jc w:val="center"/>
              <w:rPr>
                <w:b/>
                <w:sz w:val="20"/>
                <w:szCs w:val="20"/>
              </w:rPr>
            </w:pPr>
            <w:r w:rsidRPr="00263FB8">
              <w:rPr>
                <w:b/>
                <w:sz w:val="20"/>
                <w:szCs w:val="20"/>
              </w:rPr>
              <w:t>Tema (indique como se definió la consulta y su objetivo)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018" w:rsidRPr="00263FB8" w:rsidRDefault="00BD4018" w:rsidP="00D2342F">
            <w:pPr>
              <w:rPr>
                <w:b/>
                <w:sz w:val="20"/>
                <w:szCs w:val="20"/>
              </w:rPr>
            </w:pPr>
            <w:r w:rsidRPr="00263FB8">
              <w:rPr>
                <w:b/>
                <w:sz w:val="20"/>
                <w:szCs w:val="20"/>
              </w:rPr>
              <w:t>1. Población objetivo.</w:t>
            </w:r>
          </w:p>
          <w:p w:rsidR="00BD4018" w:rsidRPr="00263FB8" w:rsidRDefault="00BD4018" w:rsidP="00D2342F">
            <w:pPr>
              <w:rPr>
                <w:b/>
                <w:sz w:val="20"/>
                <w:szCs w:val="20"/>
              </w:rPr>
            </w:pPr>
            <w:r w:rsidRPr="00263FB8">
              <w:rPr>
                <w:b/>
                <w:sz w:val="20"/>
                <w:szCs w:val="20"/>
              </w:rPr>
              <w:t>2. Nº Participantes esperados.</w:t>
            </w:r>
          </w:p>
          <w:p w:rsidR="00BD4018" w:rsidRPr="00263FB8" w:rsidRDefault="00BD4018" w:rsidP="00D2342F">
            <w:pPr>
              <w:rPr>
                <w:b/>
                <w:sz w:val="20"/>
                <w:szCs w:val="20"/>
              </w:rPr>
            </w:pPr>
            <w:r w:rsidRPr="00263FB8">
              <w:rPr>
                <w:b/>
                <w:sz w:val="20"/>
                <w:szCs w:val="20"/>
              </w:rPr>
              <w:t>3. Nº de participantes.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018" w:rsidRPr="00263FB8" w:rsidRDefault="00BD4018" w:rsidP="00D2342F">
            <w:pPr>
              <w:jc w:val="center"/>
              <w:rPr>
                <w:b/>
                <w:sz w:val="20"/>
                <w:szCs w:val="20"/>
              </w:rPr>
            </w:pPr>
          </w:p>
          <w:p w:rsidR="00BD4018" w:rsidRPr="00263FB8" w:rsidRDefault="00BD4018" w:rsidP="00D2342F">
            <w:pPr>
              <w:jc w:val="center"/>
              <w:rPr>
                <w:b/>
                <w:sz w:val="20"/>
                <w:szCs w:val="20"/>
              </w:rPr>
            </w:pPr>
          </w:p>
          <w:p w:rsidR="00BD4018" w:rsidRPr="00263FB8" w:rsidRDefault="00BD4018" w:rsidP="00D2342F">
            <w:pPr>
              <w:jc w:val="center"/>
              <w:rPr>
                <w:b/>
                <w:sz w:val="20"/>
                <w:szCs w:val="20"/>
              </w:rPr>
            </w:pPr>
            <w:r w:rsidRPr="00263FB8">
              <w:rPr>
                <w:b/>
                <w:sz w:val="20"/>
                <w:szCs w:val="20"/>
              </w:rPr>
              <w:t>Modalidad (Presencial, Virtual o ambas)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D4018" w:rsidRPr="00C06FD0" w:rsidRDefault="00BD4018" w:rsidP="00D2342F">
            <w:pPr>
              <w:jc w:val="center"/>
              <w:rPr>
                <w:b/>
                <w:sz w:val="20"/>
                <w:szCs w:val="20"/>
              </w:rPr>
            </w:pPr>
            <w:r w:rsidRPr="00C06FD0">
              <w:rPr>
                <w:b/>
                <w:sz w:val="20"/>
                <w:szCs w:val="20"/>
              </w:rPr>
              <w:t>Fecha de inicio, cierre y respuesta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D4018" w:rsidRPr="00263FB8" w:rsidRDefault="00BD4018" w:rsidP="00D2342F">
            <w:pPr>
              <w:jc w:val="center"/>
              <w:rPr>
                <w:b/>
                <w:sz w:val="20"/>
                <w:szCs w:val="20"/>
              </w:rPr>
            </w:pPr>
          </w:p>
          <w:p w:rsidR="00BD4018" w:rsidRPr="00263FB8" w:rsidRDefault="00BD4018" w:rsidP="00D2342F">
            <w:pPr>
              <w:jc w:val="center"/>
              <w:rPr>
                <w:b/>
                <w:sz w:val="20"/>
                <w:szCs w:val="20"/>
              </w:rPr>
            </w:pPr>
          </w:p>
          <w:p w:rsidR="00BD4018" w:rsidRPr="00263FB8" w:rsidRDefault="00BD4018" w:rsidP="00D2342F">
            <w:pPr>
              <w:jc w:val="center"/>
              <w:rPr>
                <w:b/>
                <w:sz w:val="20"/>
                <w:szCs w:val="20"/>
              </w:rPr>
            </w:pPr>
            <w:r w:rsidRPr="00263FB8">
              <w:rPr>
                <w:b/>
                <w:sz w:val="20"/>
                <w:szCs w:val="20"/>
              </w:rPr>
              <w:t>Enlace con información</w:t>
            </w:r>
          </w:p>
        </w:tc>
      </w:tr>
      <w:tr w:rsidR="00DB3388" w:rsidRPr="00641B1E" w:rsidTr="00661E69">
        <w:trPr>
          <w:trHeight w:val="921"/>
        </w:trPr>
        <w:tc>
          <w:tcPr>
            <w:tcW w:w="0" w:type="auto"/>
          </w:tcPr>
          <w:p w:rsidR="00AB23BB" w:rsidRPr="00AB23BB" w:rsidRDefault="00AB23BB" w:rsidP="00AB23BB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AB23BB">
              <w:rPr>
                <w:b/>
                <w:sz w:val="20"/>
                <w:szCs w:val="20"/>
              </w:rPr>
              <w:t>ARTESANÍA</w:t>
            </w:r>
          </w:p>
          <w:p w:rsidR="00AB23BB" w:rsidRDefault="00D26475" w:rsidP="00D26475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Convocar a</w:t>
            </w:r>
            <w:r w:rsidRPr="00D26475">
              <w:rPr>
                <w:sz w:val="20"/>
                <w:szCs w:val="20"/>
              </w:rPr>
              <w:t xml:space="preserve">gentes instituciones privadas y grupos de influencia,  </w:t>
            </w:r>
            <w:r>
              <w:rPr>
                <w:sz w:val="20"/>
                <w:szCs w:val="20"/>
              </w:rPr>
              <w:t xml:space="preserve">de la administración pública, </w:t>
            </w:r>
            <w:r w:rsidRPr="00D26475">
              <w:rPr>
                <w:sz w:val="20"/>
                <w:szCs w:val="20"/>
              </w:rPr>
              <w:t xml:space="preserve">de organizaciones sin fines de lucro y la academia del campo </w:t>
            </w:r>
            <w:r>
              <w:rPr>
                <w:sz w:val="20"/>
                <w:szCs w:val="20"/>
              </w:rPr>
              <w:t>específico, para r</w:t>
            </w:r>
            <w:r w:rsidR="00AB23BB" w:rsidRPr="00AB23BB">
              <w:rPr>
                <w:sz w:val="20"/>
                <w:szCs w:val="20"/>
              </w:rPr>
              <w:t>ecoger</w:t>
            </w:r>
            <w:r w:rsidR="00AB23BB">
              <w:rPr>
                <w:sz w:val="20"/>
                <w:szCs w:val="20"/>
              </w:rPr>
              <w:t xml:space="preserve"> y socializar opiniones</w:t>
            </w:r>
            <w:r w:rsidR="00AB23BB" w:rsidRPr="00AB23BB">
              <w:rPr>
                <w:sz w:val="20"/>
                <w:szCs w:val="20"/>
              </w:rPr>
              <w:t xml:space="preserve"> en torno a las necesidades</w:t>
            </w:r>
            <w:r w:rsidR="00AB23BB">
              <w:rPr>
                <w:sz w:val="20"/>
                <w:szCs w:val="20"/>
              </w:rPr>
              <w:t xml:space="preserve">, </w:t>
            </w:r>
            <w:r w:rsidR="00AB23BB" w:rsidRPr="00AB23BB">
              <w:rPr>
                <w:sz w:val="20"/>
                <w:szCs w:val="20"/>
              </w:rPr>
              <w:t xml:space="preserve"> problemas</w:t>
            </w:r>
            <w:r w:rsidR="00AB23BB">
              <w:rPr>
                <w:sz w:val="20"/>
                <w:szCs w:val="20"/>
              </w:rPr>
              <w:t xml:space="preserve"> y soluciones</w:t>
            </w:r>
            <w:r w:rsidR="00AB23BB" w:rsidRPr="00AB23BB">
              <w:rPr>
                <w:sz w:val="20"/>
                <w:szCs w:val="20"/>
              </w:rPr>
              <w:t xml:space="preserve"> </w:t>
            </w:r>
            <w:r w:rsidR="00AB23BB">
              <w:rPr>
                <w:sz w:val="20"/>
                <w:szCs w:val="20"/>
              </w:rPr>
              <w:t xml:space="preserve">sectoriales como insumo de leyes de fomento y/o políticas públicas para el </w:t>
            </w:r>
            <w:r w:rsidR="00AB23BB">
              <w:rPr>
                <w:sz w:val="20"/>
                <w:szCs w:val="20"/>
              </w:rPr>
              <w:lastRenderedPageBreak/>
              <w:t>perío</w:t>
            </w:r>
            <w:r w:rsidR="00AB23BB" w:rsidRPr="00AB23BB">
              <w:rPr>
                <w:sz w:val="20"/>
                <w:szCs w:val="20"/>
              </w:rPr>
              <w:t>do 2017-2022</w:t>
            </w:r>
            <w:r w:rsidR="00AB23BB">
              <w:rPr>
                <w:sz w:val="20"/>
                <w:szCs w:val="20"/>
              </w:rPr>
              <w:t>.</w:t>
            </w:r>
          </w:p>
          <w:p w:rsidR="00AB23BB" w:rsidRDefault="00AB23BB" w:rsidP="00AB23B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AB23BB" w:rsidRPr="00AB23BB" w:rsidRDefault="00AB23BB" w:rsidP="00AB23BB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BD4018" w:rsidRPr="00AB23BB" w:rsidRDefault="00BD4018" w:rsidP="00D264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196F" w:rsidRDefault="00A4196F" w:rsidP="00A4196F">
            <w:pPr>
              <w:rPr>
                <w:sz w:val="20"/>
                <w:szCs w:val="20"/>
              </w:rPr>
            </w:pPr>
            <w:r w:rsidRPr="007B0C01">
              <w:rPr>
                <w:b/>
                <w:sz w:val="20"/>
                <w:szCs w:val="20"/>
              </w:rPr>
              <w:lastRenderedPageBreak/>
              <w:t>Tarapacá</w:t>
            </w:r>
            <w:r w:rsidRPr="00A4196F">
              <w:rPr>
                <w:sz w:val="20"/>
                <w:szCs w:val="20"/>
              </w:rPr>
              <w:t xml:space="preserve"> (Pozo Almonte)</w:t>
            </w:r>
          </w:p>
          <w:p w:rsidR="007B0C01" w:rsidRPr="00A4196F" w:rsidRDefault="00EB1747" w:rsidP="007B0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97</w:t>
            </w:r>
          </w:p>
          <w:p w:rsidR="002B3D4B" w:rsidRPr="002B3D4B" w:rsidRDefault="00A966B9" w:rsidP="002B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="002B3D4B" w:rsidRPr="002B3D4B">
              <w:rPr>
                <w:sz w:val="20"/>
                <w:szCs w:val="20"/>
              </w:rPr>
              <w:t>40</w:t>
            </w:r>
          </w:p>
          <w:p w:rsidR="00A966B9" w:rsidRPr="00A966B9" w:rsidRDefault="007B0C01" w:rsidP="00A966B9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3. Nº de participantes</w:t>
            </w:r>
            <w:r w:rsidR="00A966B9">
              <w:rPr>
                <w:sz w:val="20"/>
                <w:szCs w:val="20"/>
              </w:rPr>
              <w:t xml:space="preserve"> </w:t>
            </w:r>
            <w:r w:rsidR="00A966B9" w:rsidRPr="00A966B9">
              <w:rPr>
                <w:sz w:val="20"/>
                <w:szCs w:val="20"/>
              </w:rPr>
              <w:t>47</w:t>
            </w:r>
          </w:p>
          <w:p w:rsidR="00A4196F" w:rsidRDefault="00A4196F" w:rsidP="00A4196F">
            <w:pPr>
              <w:rPr>
                <w:sz w:val="20"/>
                <w:szCs w:val="20"/>
              </w:rPr>
            </w:pPr>
            <w:r w:rsidRPr="007B0C01">
              <w:rPr>
                <w:b/>
                <w:sz w:val="20"/>
                <w:szCs w:val="20"/>
              </w:rPr>
              <w:t>Los Ríos</w:t>
            </w:r>
            <w:r w:rsidRPr="00A4196F">
              <w:rPr>
                <w:sz w:val="20"/>
                <w:szCs w:val="20"/>
              </w:rPr>
              <w:t xml:space="preserve"> (Valdivia)</w:t>
            </w:r>
          </w:p>
          <w:p w:rsidR="007B0C01" w:rsidRPr="00A4196F" w:rsidRDefault="00D26475" w:rsidP="007B0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137</w:t>
            </w:r>
          </w:p>
          <w:p w:rsidR="002B3D4B" w:rsidRPr="002B3D4B" w:rsidRDefault="00E1408C" w:rsidP="002B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Nº Participantes esperados</w:t>
            </w:r>
            <w:r w:rsidR="002B3D4B" w:rsidRPr="002B3D4B">
              <w:rPr>
                <w:sz w:val="20"/>
                <w:szCs w:val="20"/>
              </w:rPr>
              <w:t xml:space="preserve"> </w:t>
            </w:r>
            <w:r w:rsidR="00D26475">
              <w:rPr>
                <w:sz w:val="20"/>
                <w:szCs w:val="20"/>
              </w:rPr>
              <w:t>27</w:t>
            </w:r>
          </w:p>
          <w:p w:rsidR="00A966B9" w:rsidRPr="00A966B9" w:rsidRDefault="00E1408C" w:rsidP="00A96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Nº de </w:t>
            </w:r>
            <w:r>
              <w:rPr>
                <w:sz w:val="20"/>
                <w:szCs w:val="20"/>
              </w:rPr>
              <w:lastRenderedPageBreak/>
              <w:t>participantes 22</w:t>
            </w:r>
          </w:p>
          <w:p w:rsidR="00A4196F" w:rsidRDefault="00A4196F" w:rsidP="00A4196F">
            <w:pPr>
              <w:rPr>
                <w:sz w:val="20"/>
                <w:szCs w:val="20"/>
              </w:rPr>
            </w:pPr>
            <w:r w:rsidRPr="007B0C01">
              <w:rPr>
                <w:b/>
                <w:sz w:val="20"/>
                <w:szCs w:val="20"/>
              </w:rPr>
              <w:t>Magallanes</w:t>
            </w:r>
            <w:r w:rsidRPr="00A4196F">
              <w:rPr>
                <w:sz w:val="20"/>
                <w:szCs w:val="20"/>
              </w:rPr>
              <w:t xml:space="preserve"> (Punta Arenas)</w:t>
            </w:r>
          </w:p>
          <w:p w:rsidR="007B0C01" w:rsidRPr="00A4196F" w:rsidRDefault="00D26475" w:rsidP="007B0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83</w:t>
            </w:r>
          </w:p>
          <w:p w:rsidR="002B3D4B" w:rsidRPr="002B3D4B" w:rsidRDefault="00E1408C" w:rsidP="002B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="002B3D4B" w:rsidRPr="002B3D4B">
              <w:rPr>
                <w:sz w:val="20"/>
                <w:szCs w:val="20"/>
              </w:rPr>
              <w:t>30</w:t>
            </w:r>
          </w:p>
          <w:p w:rsidR="00E1408C" w:rsidRDefault="00E1408C" w:rsidP="00E1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Nº de participantes</w:t>
            </w:r>
            <w:r w:rsidRPr="00A966B9">
              <w:rPr>
                <w:sz w:val="20"/>
                <w:szCs w:val="20"/>
              </w:rPr>
              <w:t xml:space="preserve"> 39</w:t>
            </w:r>
          </w:p>
          <w:p w:rsidR="00257EAD" w:rsidRPr="00A966B9" w:rsidRDefault="00257EAD" w:rsidP="00E1408C">
            <w:pPr>
              <w:rPr>
                <w:sz w:val="20"/>
                <w:szCs w:val="20"/>
              </w:rPr>
            </w:pPr>
          </w:p>
          <w:p w:rsidR="00A4196F" w:rsidRDefault="00A4196F" w:rsidP="00A4196F">
            <w:pPr>
              <w:rPr>
                <w:sz w:val="20"/>
                <w:szCs w:val="20"/>
              </w:rPr>
            </w:pPr>
            <w:r w:rsidRPr="007B0C01">
              <w:rPr>
                <w:b/>
                <w:sz w:val="20"/>
                <w:szCs w:val="20"/>
              </w:rPr>
              <w:t>Antofagasta</w:t>
            </w:r>
            <w:r w:rsidRPr="00A4196F">
              <w:rPr>
                <w:sz w:val="20"/>
                <w:szCs w:val="20"/>
              </w:rPr>
              <w:t>(San Pedro de Atacama)</w:t>
            </w:r>
          </w:p>
          <w:p w:rsidR="007B0C01" w:rsidRPr="00A4196F" w:rsidRDefault="00975E52" w:rsidP="007B0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73</w:t>
            </w:r>
          </w:p>
          <w:p w:rsidR="007B0C01" w:rsidRPr="00A4196F" w:rsidRDefault="007B0C01" w:rsidP="007B0C01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2. Nº P</w:t>
            </w:r>
            <w:r w:rsidR="00975E52">
              <w:rPr>
                <w:sz w:val="20"/>
                <w:szCs w:val="20"/>
              </w:rPr>
              <w:t>articipantes esperados</w:t>
            </w:r>
            <w:r w:rsidR="002B3D4B" w:rsidRPr="002B3D4B">
              <w:rPr>
                <w:sz w:val="20"/>
                <w:szCs w:val="20"/>
              </w:rPr>
              <w:t xml:space="preserve"> </w:t>
            </w:r>
            <w:r w:rsidR="00975E52">
              <w:rPr>
                <w:sz w:val="20"/>
                <w:szCs w:val="20"/>
              </w:rPr>
              <w:t>19</w:t>
            </w:r>
          </w:p>
          <w:p w:rsidR="007B0C01" w:rsidRPr="00A4196F" w:rsidRDefault="00975E52" w:rsidP="007B0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Nº de participantes 19</w:t>
            </w:r>
          </w:p>
          <w:p w:rsidR="007B0C01" w:rsidRDefault="00A4196F" w:rsidP="00A4196F">
            <w:pPr>
              <w:rPr>
                <w:b/>
                <w:sz w:val="20"/>
                <w:szCs w:val="20"/>
              </w:rPr>
            </w:pPr>
            <w:r w:rsidRPr="007B0C01">
              <w:rPr>
                <w:b/>
                <w:sz w:val="20"/>
                <w:szCs w:val="20"/>
              </w:rPr>
              <w:t>Biobío</w:t>
            </w:r>
          </w:p>
          <w:p w:rsidR="00A4196F" w:rsidRDefault="00A4196F" w:rsidP="00A4196F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(Concepción)</w:t>
            </w:r>
          </w:p>
          <w:p w:rsidR="007B0C01" w:rsidRPr="00A4196F" w:rsidRDefault="00975E52" w:rsidP="007B0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248</w:t>
            </w:r>
          </w:p>
          <w:p w:rsidR="002B3D4B" w:rsidRPr="002B3D4B" w:rsidRDefault="00E1408C" w:rsidP="002B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Nº Participantes esperados</w:t>
            </w:r>
            <w:r w:rsidR="00975E52">
              <w:rPr>
                <w:sz w:val="20"/>
                <w:szCs w:val="20"/>
              </w:rPr>
              <w:t xml:space="preserve"> 5</w:t>
            </w:r>
            <w:r w:rsidR="002B3D4B" w:rsidRPr="002B3D4B">
              <w:rPr>
                <w:sz w:val="20"/>
                <w:szCs w:val="20"/>
              </w:rPr>
              <w:t>0</w:t>
            </w:r>
          </w:p>
          <w:p w:rsidR="00E1408C" w:rsidRPr="00A966B9" w:rsidRDefault="007B0C01" w:rsidP="00E1408C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3. Nº de participantes</w:t>
            </w:r>
            <w:r w:rsidR="00E1408C">
              <w:rPr>
                <w:sz w:val="20"/>
                <w:szCs w:val="20"/>
              </w:rPr>
              <w:t xml:space="preserve"> </w:t>
            </w:r>
            <w:r w:rsidR="00975E52">
              <w:rPr>
                <w:sz w:val="20"/>
                <w:szCs w:val="20"/>
              </w:rPr>
              <w:t>40</w:t>
            </w:r>
          </w:p>
          <w:p w:rsidR="00BD4018" w:rsidRDefault="00A4196F" w:rsidP="00A4196F">
            <w:pPr>
              <w:rPr>
                <w:sz w:val="20"/>
                <w:szCs w:val="20"/>
              </w:rPr>
            </w:pPr>
            <w:r w:rsidRPr="007B0C01">
              <w:rPr>
                <w:b/>
                <w:sz w:val="20"/>
                <w:szCs w:val="20"/>
              </w:rPr>
              <w:t>Atacama</w:t>
            </w:r>
            <w:r w:rsidRPr="00A4196F">
              <w:rPr>
                <w:sz w:val="20"/>
                <w:szCs w:val="20"/>
              </w:rPr>
              <w:t xml:space="preserve"> (</w:t>
            </w:r>
            <w:r w:rsidR="002A4FE5" w:rsidRPr="00A4196F">
              <w:rPr>
                <w:sz w:val="20"/>
                <w:szCs w:val="20"/>
              </w:rPr>
              <w:t>Encuentro Nacional</w:t>
            </w:r>
            <w:r w:rsidR="002A4FE5">
              <w:rPr>
                <w:sz w:val="20"/>
                <w:szCs w:val="20"/>
              </w:rPr>
              <w:t>.</w:t>
            </w:r>
            <w:r w:rsidR="002A4FE5" w:rsidRPr="00A4196F">
              <w:rPr>
                <w:sz w:val="20"/>
                <w:szCs w:val="20"/>
              </w:rPr>
              <w:t xml:space="preserve"> </w:t>
            </w:r>
            <w:r w:rsidR="002A4FE5">
              <w:rPr>
                <w:sz w:val="20"/>
                <w:szCs w:val="20"/>
              </w:rPr>
              <w:t>Bahía Inglesa)</w:t>
            </w:r>
            <w:r w:rsidRPr="00A4196F">
              <w:rPr>
                <w:sz w:val="20"/>
                <w:szCs w:val="20"/>
              </w:rPr>
              <w:t xml:space="preserve"> </w:t>
            </w:r>
          </w:p>
          <w:p w:rsidR="007B0C01" w:rsidRPr="00A4196F" w:rsidRDefault="00975E52" w:rsidP="007B0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97</w:t>
            </w:r>
          </w:p>
          <w:p w:rsidR="007B0C01" w:rsidRPr="00A4196F" w:rsidRDefault="00E1408C" w:rsidP="007B0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Nº Participantes esperados</w:t>
            </w:r>
            <w:r w:rsidR="00975E52">
              <w:rPr>
                <w:sz w:val="20"/>
                <w:szCs w:val="20"/>
              </w:rPr>
              <w:t xml:space="preserve"> 3</w:t>
            </w:r>
            <w:r w:rsidR="002A4FE5">
              <w:rPr>
                <w:sz w:val="20"/>
                <w:szCs w:val="20"/>
              </w:rPr>
              <w:t>0</w:t>
            </w:r>
          </w:p>
          <w:p w:rsidR="00A4196F" w:rsidRPr="001F1735" w:rsidRDefault="00E1408C" w:rsidP="00A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Nº de participantes</w:t>
            </w:r>
            <w:r w:rsidRPr="00A966B9">
              <w:rPr>
                <w:sz w:val="20"/>
                <w:szCs w:val="20"/>
              </w:rPr>
              <w:t xml:space="preserve"> 138</w:t>
            </w:r>
          </w:p>
        </w:tc>
        <w:tc>
          <w:tcPr>
            <w:tcW w:w="0" w:type="auto"/>
          </w:tcPr>
          <w:p w:rsidR="002B3D4B" w:rsidRDefault="00BB690D" w:rsidP="002B3D4B">
            <w:pPr>
              <w:rPr>
                <w:sz w:val="20"/>
                <w:szCs w:val="20"/>
              </w:rPr>
            </w:pPr>
            <w:r w:rsidRPr="00BB690D">
              <w:rPr>
                <w:sz w:val="20"/>
                <w:szCs w:val="20"/>
              </w:rPr>
              <w:lastRenderedPageBreak/>
              <w:t>Presencial</w:t>
            </w: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E1408C" w:rsidRDefault="00E1408C" w:rsidP="00A966B9">
            <w:pPr>
              <w:rPr>
                <w:sz w:val="20"/>
                <w:szCs w:val="20"/>
              </w:rPr>
            </w:pPr>
          </w:p>
          <w:p w:rsidR="004E0FB7" w:rsidRPr="00641B1E" w:rsidRDefault="004E0FB7" w:rsidP="00A966B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A4196F" w:rsidRPr="00C06FD0" w:rsidRDefault="00A4196F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lastRenderedPageBreak/>
              <w:t>Tarapacá (Pozo Almonte)</w:t>
            </w:r>
          </w:p>
          <w:p w:rsidR="007B0C01" w:rsidRPr="00C06FD0" w:rsidRDefault="007B0C0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07-03-2017</w:t>
            </w:r>
          </w:p>
          <w:p w:rsidR="007B0C01" w:rsidRPr="00C06FD0" w:rsidRDefault="007B0C01" w:rsidP="00661E69">
            <w:pPr>
              <w:jc w:val="center"/>
              <w:rPr>
                <w:sz w:val="20"/>
                <w:szCs w:val="20"/>
              </w:rPr>
            </w:pPr>
          </w:p>
          <w:p w:rsidR="007B0C01" w:rsidRPr="00C06FD0" w:rsidRDefault="007B0C01" w:rsidP="00661E69">
            <w:pPr>
              <w:jc w:val="center"/>
              <w:rPr>
                <w:sz w:val="20"/>
                <w:szCs w:val="20"/>
              </w:rPr>
            </w:pPr>
          </w:p>
          <w:p w:rsidR="002B3D4B" w:rsidRPr="00C06FD0" w:rsidRDefault="002B3D4B" w:rsidP="00661E69">
            <w:pPr>
              <w:jc w:val="center"/>
              <w:rPr>
                <w:sz w:val="20"/>
                <w:szCs w:val="20"/>
              </w:rPr>
            </w:pPr>
          </w:p>
          <w:p w:rsidR="00257EAD" w:rsidRPr="00C06FD0" w:rsidRDefault="00257EAD" w:rsidP="00661E69">
            <w:pPr>
              <w:jc w:val="center"/>
              <w:rPr>
                <w:sz w:val="20"/>
                <w:szCs w:val="20"/>
              </w:rPr>
            </w:pPr>
          </w:p>
          <w:p w:rsidR="00257EAD" w:rsidRPr="00C06FD0" w:rsidRDefault="00257EAD" w:rsidP="00661E69">
            <w:pPr>
              <w:jc w:val="center"/>
              <w:rPr>
                <w:sz w:val="20"/>
                <w:szCs w:val="20"/>
              </w:rPr>
            </w:pPr>
          </w:p>
          <w:p w:rsidR="007B0C01" w:rsidRPr="00C06FD0" w:rsidRDefault="00A4196F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Los Ríos (Valdivia)</w:t>
            </w:r>
            <w:r w:rsidR="007B0C01" w:rsidRPr="00C06FD0">
              <w:rPr>
                <w:sz w:val="20"/>
                <w:szCs w:val="20"/>
              </w:rPr>
              <w:t xml:space="preserve"> </w:t>
            </w:r>
          </w:p>
          <w:p w:rsidR="007B0C01" w:rsidRPr="00C06FD0" w:rsidRDefault="007B0C0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23-03-2017</w:t>
            </w:r>
          </w:p>
          <w:p w:rsidR="007B0C01" w:rsidRPr="00C06FD0" w:rsidRDefault="007B0C01" w:rsidP="00661E69">
            <w:pPr>
              <w:jc w:val="center"/>
              <w:rPr>
                <w:sz w:val="20"/>
                <w:szCs w:val="20"/>
              </w:rPr>
            </w:pPr>
          </w:p>
          <w:p w:rsidR="00A231FD" w:rsidRPr="00C06FD0" w:rsidRDefault="00A231FD" w:rsidP="00661E69">
            <w:pPr>
              <w:jc w:val="center"/>
              <w:rPr>
                <w:sz w:val="20"/>
                <w:szCs w:val="20"/>
              </w:rPr>
            </w:pPr>
          </w:p>
          <w:p w:rsidR="002B3D4B" w:rsidRPr="00C06FD0" w:rsidRDefault="002B3D4B" w:rsidP="00661E69">
            <w:pPr>
              <w:jc w:val="center"/>
              <w:rPr>
                <w:sz w:val="20"/>
                <w:szCs w:val="20"/>
              </w:rPr>
            </w:pPr>
          </w:p>
          <w:p w:rsidR="00257EAD" w:rsidRPr="00C06FD0" w:rsidRDefault="00257EAD" w:rsidP="00661E69">
            <w:pPr>
              <w:jc w:val="center"/>
              <w:rPr>
                <w:sz w:val="20"/>
                <w:szCs w:val="20"/>
              </w:rPr>
            </w:pPr>
          </w:p>
          <w:p w:rsidR="00257EAD" w:rsidRPr="00C06FD0" w:rsidRDefault="00257EAD" w:rsidP="00661E69">
            <w:pPr>
              <w:jc w:val="center"/>
              <w:rPr>
                <w:sz w:val="20"/>
                <w:szCs w:val="20"/>
              </w:rPr>
            </w:pPr>
          </w:p>
          <w:p w:rsidR="00A4196F" w:rsidRPr="00C06FD0" w:rsidRDefault="00A4196F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Magallanes (Punta Arenas)</w:t>
            </w:r>
          </w:p>
          <w:p w:rsidR="007B0C01" w:rsidRPr="00C06FD0" w:rsidRDefault="007B0C0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30-03-2017</w:t>
            </w:r>
          </w:p>
          <w:p w:rsidR="007B0C01" w:rsidRPr="00C06FD0" w:rsidRDefault="007B0C01" w:rsidP="00661E69">
            <w:pPr>
              <w:jc w:val="center"/>
              <w:rPr>
                <w:sz w:val="20"/>
                <w:szCs w:val="20"/>
              </w:rPr>
            </w:pPr>
          </w:p>
          <w:p w:rsidR="007B0C01" w:rsidRPr="00C06FD0" w:rsidRDefault="007B0C01" w:rsidP="00661E69">
            <w:pPr>
              <w:jc w:val="center"/>
              <w:rPr>
                <w:sz w:val="20"/>
                <w:szCs w:val="20"/>
              </w:rPr>
            </w:pPr>
          </w:p>
          <w:p w:rsidR="00E1408C" w:rsidRPr="00C06FD0" w:rsidRDefault="00E1408C" w:rsidP="00661E69">
            <w:pPr>
              <w:jc w:val="center"/>
              <w:rPr>
                <w:sz w:val="20"/>
                <w:szCs w:val="20"/>
              </w:rPr>
            </w:pPr>
          </w:p>
          <w:p w:rsidR="00257EAD" w:rsidRPr="00C06FD0" w:rsidRDefault="00257EAD" w:rsidP="00661E69">
            <w:pPr>
              <w:jc w:val="center"/>
              <w:rPr>
                <w:sz w:val="20"/>
                <w:szCs w:val="20"/>
              </w:rPr>
            </w:pPr>
          </w:p>
          <w:p w:rsidR="00257EAD" w:rsidRPr="00C06FD0" w:rsidRDefault="00257EAD" w:rsidP="00661E69">
            <w:pPr>
              <w:jc w:val="center"/>
              <w:rPr>
                <w:sz w:val="20"/>
                <w:szCs w:val="20"/>
              </w:rPr>
            </w:pPr>
          </w:p>
          <w:p w:rsidR="00257EAD" w:rsidRPr="00C06FD0" w:rsidRDefault="00257EAD" w:rsidP="00661E69">
            <w:pPr>
              <w:jc w:val="center"/>
              <w:rPr>
                <w:sz w:val="20"/>
                <w:szCs w:val="20"/>
              </w:rPr>
            </w:pPr>
          </w:p>
          <w:p w:rsidR="00A4196F" w:rsidRPr="00C06FD0" w:rsidRDefault="00A4196F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Antofagasta(San Pedro de Atacama)</w:t>
            </w:r>
          </w:p>
          <w:p w:rsidR="007B0C01" w:rsidRPr="00C06FD0" w:rsidRDefault="007B0C0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04-04-2017</w:t>
            </w:r>
          </w:p>
          <w:p w:rsidR="007B0C01" w:rsidRPr="00C06FD0" w:rsidRDefault="007B0C01" w:rsidP="00661E69">
            <w:pPr>
              <w:jc w:val="center"/>
              <w:rPr>
                <w:sz w:val="20"/>
                <w:szCs w:val="20"/>
              </w:rPr>
            </w:pPr>
          </w:p>
          <w:p w:rsidR="007B0C01" w:rsidRPr="00C06FD0" w:rsidRDefault="007B0C01" w:rsidP="00661E69">
            <w:pPr>
              <w:jc w:val="center"/>
              <w:rPr>
                <w:sz w:val="20"/>
                <w:szCs w:val="20"/>
              </w:rPr>
            </w:pPr>
          </w:p>
          <w:p w:rsidR="00257EAD" w:rsidRPr="00C06FD0" w:rsidRDefault="00257EAD" w:rsidP="00661E69">
            <w:pPr>
              <w:jc w:val="center"/>
              <w:rPr>
                <w:sz w:val="20"/>
                <w:szCs w:val="20"/>
              </w:rPr>
            </w:pPr>
          </w:p>
          <w:p w:rsidR="00257EAD" w:rsidRPr="00C06FD0" w:rsidRDefault="00257EAD" w:rsidP="00661E69">
            <w:pPr>
              <w:jc w:val="center"/>
              <w:rPr>
                <w:sz w:val="20"/>
                <w:szCs w:val="20"/>
              </w:rPr>
            </w:pPr>
          </w:p>
          <w:p w:rsidR="00257EAD" w:rsidRPr="00C06FD0" w:rsidRDefault="00257EAD" w:rsidP="00661E69">
            <w:pPr>
              <w:jc w:val="center"/>
              <w:rPr>
                <w:sz w:val="20"/>
                <w:szCs w:val="20"/>
              </w:rPr>
            </w:pPr>
          </w:p>
          <w:p w:rsidR="00A4196F" w:rsidRPr="00C06FD0" w:rsidRDefault="00A4196F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Biobío (Concepción)</w:t>
            </w:r>
          </w:p>
          <w:p w:rsidR="007B0C01" w:rsidRPr="00C06FD0" w:rsidRDefault="007B0C0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18-04-2017</w:t>
            </w:r>
          </w:p>
          <w:p w:rsidR="007B0C01" w:rsidRPr="00C06FD0" w:rsidRDefault="007B0C01" w:rsidP="00661E69">
            <w:pPr>
              <w:jc w:val="center"/>
              <w:rPr>
                <w:sz w:val="20"/>
                <w:szCs w:val="20"/>
              </w:rPr>
            </w:pPr>
          </w:p>
          <w:p w:rsidR="007B0C01" w:rsidRPr="00C06FD0" w:rsidRDefault="007B0C01" w:rsidP="00661E69">
            <w:pPr>
              <w:jc w:val="center"/>
              <w:rPr>
                <w:sz w:val="20"/>
                <w:szCs w:val="20"/>
              </w:rPr>
            </w:pPr>
          </w:p>
          <w:p w:rsidR="007B0C01" w:rsidRPr="00C06FD0" w:rsidRDefault="007B0C01" w:rsidP="00661E69">
            <w:pPr>
              <w:jc w:val="center"/>
              <w:rPr>
                <w:sz w:val="20"/>
                <w:szCs w:val="20"/>
              </w:rPr>
            </w:pPr>
          </w:p>
          <w:p w:rsidR="00257EAD" w:rsidRPr="00C06FD0" w:rsidRDefault="00257EAD" w:rsidP="00661E69">
            <w:pPr>
              <w:jc w:val="center"/>
              <w:rPr>
                <w:sz w:val="20"/>
                <w:szCs w:val="20"/>
              </w:rPr>
            </w:pPr>
          </w:p>
          <w:p w:rsidR="00257EAD" w:rsidRPr="00C06FD0" w:rsidRDefault="00257EAD" w:rsidP="00257EAD">
            <w:pPr>
              <w:rPr>
                <w:sz w:val="20"/>
                <w:szCs w:val="20"/>
              </w:rPr>
            </w:pPr>
          </w:p>
          <w:p w:rsidR="00257EAD" w:rsidRPr="00C06FD0" w:rsidRDefault="00257EAD" w:rsidP="00661E69">
            <w:pPr>
              <w:jc w:val="center"/>
              <w:rPr>
                <w:sz w:val="20"/>
                <w:szCs w:val="20"/>
              </w:rPr>
            </w:pPr>
          </w:p>
          <w:p w:rsidR="00A4196F" w:rsidRPr="00C06FD0" w:rsidRDefault="00A4196F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Atacama (Bahía Inglesa). Encuentro Nacional</w:t>
            </w:r>
          </w:p>
          <w:p w:rsidR="00BD4018" w:rsidRPr="00C06FD0" w:rsidRDefault="007B0C0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13-04-2017</w:t>
            </w:r>
          </w:p>
        </w:tc>
        <w:tc>
          <w:tcPr>
            <w:tcW w:w="0" w:type="auto"/>
          </w:tcPr>
          <w:p w:rsidR="00BD4018" w:rsidRDefault="00975E52" w:rsidP="00D2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 desarrollo</w:t>
            </w:r>
          </w:p>
          <w:p w:rsidR="007B0C01" w:rsidRPr="00641B1E" w:rsidRDefault="007B0C01" w:rsidP="007B0C01">
            <w:pPr>
              <w:rPr>
                <w:sz w:val="20"/>
                <w:szCs w:val="20"/>
                <w:highlight w:val="yellow"/>
              </w:rPr>
            </w:pPr>
          </w:p>
        </w:tc>
      </w:tr>
      <w:tr w:rsidR="00DB3388" w:rsidRPr="00641B1E" w:rsidTr="00661E69">
        <w:tc>
          <w:tcPr>
            <w:tcW w:w="0" w:type="auto"/>
          </w:tcPr>
          <w:p w:rsidR="00AB23BB" w:rsidRPr="00AB23BB" w:rsidRDefault="00AB23BB" w:rsidP="00AB23BB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AB23BB">
              <w:rPr>
                <w:b/>
                <w:sz w:val="20"/>
                <w:szCs w:val="20"/>
              </w:rPr>
              <w:lastRenderedPageBreak/>
              <w:t xml:space="preserve">ARTES ESCÉNICAS </w:t>
            </w:r>
          </w:p>
          <w:p w:rsidR="00BD4018" w:rsidRPr="00AB23BB" w:rsidRDefault="00D26475" w:rsidP="00AB23BB">
            <w:pPr>
              <w:pStyle w:val="Prrafodelista"/>
              <w:ind w:left="0"/>
              <w:rPr>
                <w:sz w:val="20"/>
                <w:szCs w:val="20"/>
              </w:rPr>
            </w:pPr>
            <w:r w:rsidRPr="00D26475">
              <w:rPr>
                <w:sz w:val="20"/>
                <w:szCs w:val="20"/>
              </w:rPr>
              <w:t xml:space="preserve">Convocar agentes instituciones privadas y grupos de influencia,  de la administración pública, de organizaciones sin fines de lucro y la academia del campo específico, para </w:t>
            </w:r>
            <w:r w:rsidRPr="00D26475">
              <w:rPr>
                <w:sz w:val="20"/>
                <w:szCs w:val="20"/>
              </w:rPr>
              <w:lastRenderedPageBreak/>
              <w:t>recoger y socializar opiniones en torno a las necesidades,  problemas y soluciones sectoriales como insumo de leyes de fomento y/o políticas públicas para el período 2017-2022.</w:t>
            </w:r>
          </w:p>
          <w:p w:rsidR="00AB23BB" w:rsidRPr="008B70E6" w:rsidRDefault="00AB23BB" w:rsidP="00D2342F">
            <w:pPr>
              <w:pStyle w:val="Prrafodelista"/>
              <w:ind w:left="28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7B0C01" w:rsidRDefault="007B0C01" w:rsidP="007B0C01">
            <w:pPr>
              <w:rPr>
                <w:sz w:val="20"/>
                <w:szCs w:val="20"/>
              </w:rPr>
            </w:pPr>
            <w:r w:rsidRPr="00A231FD">
              <w:rPr>
                <w:b/>
                <w:sz w:val="20"/>
                <w:szCs w:val="20"/>
              </w:rPr>
              <w:lastRenderedPageBreak/>
              <w:t>Maule</w:t>
            </w:r>
            <w:r w:rsidRPr="007B0C01">
              <w:rPr>
                <w:sz w:val="20"/>
                <w:szCs w:val="20"/>
              </w:rPr>
              <w:t xml:space="preserve"> (Talca)</w:t>
            </w:r>
          </w:p>
          <w:p w:rsidR="00640091" w:rsidRPr="00A4196F" w:rsidRDefault="00975E52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141</w:t>
            </w:r>
          </w:p>
          <w:p w:rsidR="00F416E9" w:rsidRPr="00F416E9" w:rsidRDefault="00975E52" w:rsidP="00F4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="00BE5177">
              <w:rPr>
                <w:sz w:val="20"/>
                <w:szCs w:val="20"/>
              </w:rPr>
              <w:t>30</w:t>
            </w: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Nº de participantes </w:t>
            </w:r>
            <w:r w:rsidR="00BE5177">
              <w:rPr>
                <w:sz w:val="20"/>
                <w:szCs w:val="20"/>
              </w:rPr>
              <w:t>35</w:t>
            </w:r>
            <w:r w:rsidRPr="00F416E9">
              <w:rPr>
                <w:sz w:val="20"/>
                <w:szCs w:val="20"/>
              </w:rPr>
              <w:t> </w:t>
            </w:r>
          </w:p>
          <w:p w:rsidR="007B0C01" w:rsidRDefault="007B0C01" w:rsidP="007B0C01">
            <w:pPr>
              <w:rPr>
                <w:sz w:val="20"/>
                <w:szCs w:val="20"/>
              </w:rPr>
            </w:pPr>
            <w:r w:rsidRPr="00A231FD">
              <w:rPr>
                <w:b/>
                <w:sz w:val="20"/>
                <w:szCs w:val="20"/>
              </w:rPr>
              <w:t>O</w:t>
            </w:r>
            <w:r w:rsidR="00A231FD" w:rsidRPr="00A231FD">
              <w:rPr>
                <w:b/>
                <w:sz w:val="20"/>
                <w:szCs w:val="20"/>
              </w:rPr>
              <w:t>’</w:t>
            </w:r>
            <w:r w:rsidRPr="00A231FD">
              <w:rPr>
                <w:b/>
                <w:sz w:val="20"/>
                <w:szCs w:val="20"/>
              </w:rPr>
              <w:t xml:space="preserve">Higgins </w:t>
            </w:r>
            <w:r w:rsidRPr="007B0C01">
              <w:rPr>
                <w:sz w:val="20"/>
                <w:szCs w:val="20"/>
              </w:rPr>
              <w:lastRenderedPageBreak/>
              <w:t>(Rancagua)</w:t>
            </w:r>
          </w:p>
          <w:p w:rsidR="00640091" w:rsidRPr="00A4196F" w:rsidRDefault="00BE5177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111</w:t>
            </w:r>
          </w:p>
          <w:p w:rsidR="00640091" w:rsidRPr="00A4196F" w:rsidRDefault="00F416E9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Pr="00F416E9">
              <w:rPr>
                <w:sz w:val="20"/>
                <w:szCs w:val="20"/>
              </w:rPr>
              <w:t>25</w:t>
            </w:r>
          </w:p>
          <w:p w:rsidR="00640091" w:rsidRDefault="00F416E9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Nº de participantes </w:t>
            </w:r>
            <w:r w:rsidRPr="00F416E9">
              <w:rPr>
                <w:sz w:val="20"/>
                <w:szCs w:val="20"/>
              </w:rPr>
              <w:t>25</w:t>
            </w:r>
          </w:p>
          <w:p w:rsidR="00257EAD" w:rsidRDefault="00257EAD" w:rsidP="00640091">
            <w:pPr>
              <w:rPr>
                <w:sz w:val="20"/>
                <w:szCs w:val="20"/>
              </w:rPr>
            </w:pPr>
          </w:p>
          <w:p w:rsidR="00BE5177" w:rsidRDefault="00BE5177" w:rsidP="007B0C01">
            <w:pPr>
              <w:rPr>
                <w:b/>
                <w:sz w:val="20"/>
                <w:szCs w:val="20"/>
              </w:rPr>
            </w:pPr>
          </w:p>
          <w:p w:rsidR="00BE5177" w:rsidRDefault="00BE5177" w:rsidP="007B0C01">
            <w:pPr>
              <w:rPr>
                <w:b/>
                <w:sz w:val="20"/>
                <w:szCs w:val="20"/>
              </w:rPr>
            </w:pPr>
          </w:p>
          <w:p w:rsidR="007B0C01" w:rsidRDefault="007B0C01" w:rsidP="007B0C01">
            <w:pPr>
              <w:rPr>
                <w:sz w:val="20"/>
                <w:szCs w:val="20"/>
              </w:rPr>
            </w:pPr>
            <w:r w:rsidRPr="00A231FD">
              <w:rPr>
                <w:b/>
                <w:sz w:val="20"/>
                <w:szCs w:val="20"/>
              </w:rPr>
              <w:t>Arica</w:t>
            </w:r>
            <w:r w:rsidR="00A231FD" w:rsidRPr="00A231FD">
              <w:rPr>
                <w:b/>
                <w:sz w:val="20"/>
                <w:szCs w:val="20"/>
              </w:rPr>
              <w:t xml:space="preserve"> y Parinacota</w:t>
            </w:r>
            <w:r w:rsidRPr="007B0C01">
              <w:rPr>
                <w:sz w:val="20"/>
                <w:szCs w:val="20"/>
              </w:rPr>
              <w:t xml:space="preserve"> (Valle de </w:t>
            </w:r>
            <w:proofErr w:type="spellStart"/>
            <w:r w:rsidRPr="007B0C01">
              <w:rPr>
                <w:sz w:val="20"/>
                <w:szCs w:val="20"/>
              </w:rPr>
              <w:t>Azapa</w:t>
            </w:r>
            <w:proofErr w:type="spellEnd"/>
            <w:r w:rsidRPr="007B0C01">
              <w:rPr>
                <w:sz w:val="20"/>
                <w:szCs w:val="20"/>
              </w:rPr>
              <w:t>)</w:t>
            </w:r>
          </w:p>
          <w:p w:rsidR="00640091" w:rsidRPr="00A4196F" w:rsidRDefault="00BE5177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322</w:t>
            </w: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Nº Participantes esperados</w:t>
            </w:r>
            <w:r w:rsidR="00BE5177">
              <w:rPr>
                <w:sz w:val="20"/>
                <w:szCs w:val="20"/>
              </w:rPr>
              <w:t xml:space="preserve"> 64</w:t>
            </w: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Nº de participantes </w:t>
            </w:r>
            <w:r w:rsidRPr="00F416E9">
              <w:rPr>
                <w:sz w:val="20"/>
                <w:szCs w:val="20"/>
              </w:rPr>
              <w:t>26</w:t>
            </w:r>
          </w:p>
          <w:p w:rsidR="007B0C01" w:rsidRDefault="007B0C01" w:rsidP="007B0C01">
            <w:pPr>
              <w:rPr>
                <w:sz w:val="20"/>
                <w:szCs w:val="20"/>
              </w:rPr>
            </w:pPr>
            <w:r w:rsidRPr="00A231FD">
              <w:rPr>
                <w:b/>
                <w:sz w:val="20"/>
                <w:szCs w:val="20"/>
              </w:rPr>
              <w:t>Aysén</w:t>
            </w:r>
            <w:r w:rsidR="00DB3388">
              <w:rPr>
                <w:sz w:val="20"/>
                <w:szCs w:val="20"/>
              </w:rPr>
              <w:t>(Coyhaique</w:t>
            </w:r>
            <w:r w:rsidRPr="007B0C01">
              <w:rPr>
                <w:sz w:val="20"/>
                <w:szCs w:val="20"/>
              </w:rPr>
              <w:t>)</w:t>
            </w:r>
          </w:p>
          <w:p w:rsidR="00640091" w:rsidRPr="00A4196F" w:rsidRDefault="00BE5177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243</w:t>
            </w:r>
          </w:p>
          <w:p w:rsidR="00640091" w:rsidRPr="00A4196F" w:rsidRDefault="00F416E9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="00BE5177">
              <w:rPr>
                <w:sz w:val="20"/>
                <w:szCs w:val="20"/>
              </w:rPr>
              <w:t>48</w:t>
            </w:r>
          </w:p>
          <w:p w:rsidR="00640091" w:rsidRDefault="00F416E9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Nº de participantes </w:t>
            </w:r>
            <w:r w:rsidRPr="00F416E9">
              <w:rPr>
                <w:sz w:val="20"/>
                <w:szCs w:val="20"/>
              </w:rPr>
              <w:t>21</w:t>
            </w:r>
          </w:p>
          <w:p w:rsidR="007B0C01" w:rsidRDefault="007B0C01" w:rsidP="007B0C01">
            <w:pPr>
              <w:rPr>
                <w:b/>
                <w:sz w:val="20"/>
                <w:szCs w:val="20"/>
              </w:rPr>
            </w:pPr>
            <w:r w:rsidRPr="00A231FD">
              <w:rPr>
                <w:b/>
                <w:sz w:val="20"/>
                <w:szCs w:val="20"/>
              </w:rPr>
              <w:t>Coquimbo</w:t>
            </w:r>
          </w:p>
          <w:p w:rsidR="00640091" w:rsidRPr="00A4196F" w:rsidRDefault="00BE5177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201</w:t>
            </w: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="00BE5177">
              <w:rPr>
                <w:sz w:val="20"/>
                <w:szCs w:val="20"/>
              </w:rPr>
              <w:t>40</w:t>
            </w: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Nº de participantes </w:t>
            </w:r>
            <w:r w:rsidRPr="00F416E9">
              <w:rPr>
                <w:sz w:val="20"/>
                <w:szCs w:val="20"/>
              </w:rPr>
              <w:t>36</w:t>
            </w:r>
          </w:p>
          <w:p w:rsidR="007B0C01" w:rsidRDefault="007B0C01" w:rsidP="007B0C01">
            <w:pPr>
              <w:rPr>
                <w:sz w:val="20"/>
                <w:szCs w:val="20"/>
              </w:rPr>
            </w:pPr>
            <w:r w:rsidRPr="00A231FD">
              <w:rPr>
                <w:b/>
                <w:sz w:val="20"/>
                <w:szCs w:val="20"/>
              </w:rPr>
              <w:t>Los Lagos</w:t>
            </w:r>
            <w:r w:rsidR="0029275F">
              <w:rPr>
                <w:sz w:val="20"/>
                <w:szCs w:val="20"/>
              </w:rPr>
              <w:t xml:space="preserve"> (Puerto Mont</w:t>
            </w:r>
            <w:r w:rsidRPr="007B0C01">
              <w:rPr>
                <w:sz w:val="20"/>
                <w:szCs w:val="20"/>
              </w:rPr>
              <w:t>t)</w:t>
            </w:r>
          </w:p>
          <w:p w:rsidR="00640091" w:rsidRPr="00A4196F" w:rsidRDefault="00BE5177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211</w:t>
            </w:r>
          </w:p>
          <w:p w:rsidR="00F416E9" w:rsidRPr="00F416E9" w:rsidRDefault="00640091" w:rsidP="00F416E9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 xml:space="preserve">2. Nº Participantes </w:t>
            </w:r>
            <w:r w:rsidR="00F416E9">
              <w:rPr>
                <w:sz w:val="20"/>
                <w:szCs w:val="20"/>
              </w:rPr>
              <w:t xml:space="preserve">esperados </w:t>
            </w:r>
            <w:r w:rsidR="00BE5177">
              <w:rPr>
                <w:sz w:val="20"/>
                <w:szCs w:val="20"/>
              </w:rPr>
              <w:t>42</w:t>
            </w:r>
          </w:p>
          <w:p w:rsidR="00640091" w:rsidRPr="0036543C" w:rsidRDefault="00F416E9" w:rsidP="007B0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Nº de participantes</w:t>
            </w:r>
            <w:r w:rsidRPr="00F416E9">
              <w:rPr>
                <w:sz w:val="20"/>
                <w:szCs w:val="20"/>
              </w:rPr>
              <w:t xml:space="preserve"> 47</w:t>
            </w:r>
          </w:p>
          <w:p w:rsidR="007B0C01" w:rsidRDefault="007B0C01" w:rsidP="007B0C01">
            <w:pPr>
              <w:rPr>
                <w:b/>
                <w:sz w:val="20"/>
                <w:szCs w:val="20"/>
              </w:rPr>
            </w:pPr>
            <w:r w:rsidRPr="00A231FD">
              <w:rPr>
                <w:b/>
                <w:sz w:val="20"/>
                <w:szCs w:val="20"/>
              </w:rPr>
              <w:t>Atacama</w:t>
            </w:r>
          </w:p>
          <w:p w:rsidR="00640091" w:rsidRPr="00A4196F" w:rsidRDefault="00BE5177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187</w:t>
            </w: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</w:t>
            </w:r>
            <w:r>
              <w:rPr>
                <w:sz w:val="20"/>
                <w:szCs w:val="20"/>
              </w:rPr>
              <w:lastRenderedPageBreak/>
              <w:t xml:space="preserve">esperados </w:t>
            </w:r>
            <w:r w:rsidR="00BE5177">
              <w:rPr>
                <w:sz w:val="20"/>
                <w:szCs w:val="20"/>
              </w:rPr>
              <w:t>37</w:t>
            </w: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Nº de participantes </w:t>
            </w:r>
            <w:r w:rsidRPr="00F416E9">
              <w:rPr>
                <w:sz w:val="20"/>
                <w:szCs w:val="20"/>
              </w:rPr>
              <w:t>18</w:t>
            </w:r>
          </w:p>
          <w:p w:rsidR="007B0C01" w:rsidRDefault="007B0C01" w:rsidP="007B0C01">
            <w:pPr>
              <w:rPr>
                <w:sz w:val="20"/>
                <w:szCs w:val="20"/>
              </w:rPr>
            </w:pPr>
            <w:r w:rsidRPr="00A231FD">
              <w:rPr>
                <w:b/>
                <w:sz w:val="20"/>
                <w:szCs w:val="20"/>
              </w:rPr>
              <w:t>Los Ríos</w:t>
            </w:r>
            <w:r w:rsidRPr="007B0C01">
              <w:rPr>
                <w:sz w:val="20"/>
                <w:szCs w:val="20"/>
              </w:rPr>
              <w:t xml:space="preserve"> (Valdivia)</w:t>
            </w:r>
          </w:p>
          <w:p w:rsidR="00640091" w:rsidRPr="00A4196F" w:rsidRDefault="00BE5177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178</w:t>
            </w: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="00BE5177">
              <w:rPr>
                <w:sz w:val="20"/>
                <w:szCs w:val="20"/>
              </w:rPr>
              <w:t>35</w:t>
            </w:r>
          </w:p>
          <w:p w:rsidR="00640091" w:rsidRDefault="00F416E9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Nº de participantes</w:t>
            </w:r>
            <w:r w:rsidRPr="00F416E9">
              <w:rPr>
                <w:sz w:val="20"/>
                <w:szCs w:val="20"/>
              </w:rPr>
              <w:t xml:space="preserve"> 22</w:t>
            </w:r>
          </w:p>
          <w:p w:rsidR="007B0C01" w:rsidRDefault="007B0C01" w:rsidP="007B0C01">
            <w:pPr>
              <w:rPr>
                <w:sz w:val="20"/>
                <w:szCs w:val="20"/>
              </w:rPr>
            </w:pPr>
            <w:r w:rsidRPr="00A231FD">
              <w:rPr>
                <w:b/>
                <w:sz w:val="20"/>
                <w:szCs w:val="20"/>
              </w:rPr>
              <w:t>Araucanía</w:t>
            </w:r>
            <w:r w:rsidRPr="007B0C01">
              <w:rPr>
                <w:sz w:val="20"/>
                <w:szCs w:val="20"/>
              </w:rPr>
              <w:t xml:space="preserve"> (Temuco)</w:t>
            </w:r>
          </w:p>
          <w:p w:rsidR="00640091" w:rsidRPr="00A4196F" w:rsidRDefault="00BE5177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168</w:t>
            </w: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="00BE5177">
              <w:rPr>
                <w:sz w:val="20"/>
                <w:szCs w:val="20"/>
              </w:rPr>
              <w:t>33</w:t>
            </w:r>
          </w:p>
          <w:p w:rsidR="00640091" w:rsidRDefault="00F416E9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Nº de participantes </w:t>
            </w:r>
            <w:r w:rsidRPr="00F416E9">
              <w:rPr>
                <w:sz w:val="20"/>
                <w:szCs w:val="20"/>
              </w:rPr>
              <w:t>64</w:t>
            </w:r>
          </w:p>
          <w:p w:rsidR="007B0C01" w:rsidRDefault="007B0C01" w:rsidP="007B0C01">
            <w:pPr>
              <w:rPr>
                <w:b/>
                <w:sz w:val="20"/>
                <w:szCs w:val="20"/>
              </w:rPr>
            </w:pPr>
            <w:r w:rsidRPr="00640091">
              <w:rPr>
                <w:b/>
                <w:sz w:val="20"/>
                <w:szCs w:val="20"/>
              </w:rPr>
              <w:t>Antofagasta</w:t>
            </w:r>
          </w:p>
          <w:p w:rsidR="00640091" w:rsidRPr="00A4196F" w:rsidRDefault="00BE5177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169</w:t>
            </w: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="00BE5177">
              <w:rPr>
                <w:sz w:val="20"/>
                <w:szCs w:val="20"/>
              </w:rPr>
              <w:t>33</w:t>
            </w: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Nº de participantes</w:t>
            </w:r>
            <w:r w:rsidRPr="00F416E9">
              <w:rPr>
                <w:sz w:val="20"/>
                <w:szCs w:val="20"/>
              </w:rPr>
              <w:t xml:space="preserve"> 27</w:t>
            </w:r>
          </w:p>
          <w:p w:rsidR="00BD4018" w:rsidRDefault="00A231FD" w:rsidP="007B0C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Metropolitana</w:t>
            </w:r>
            <w:r>
              <w:rPr>
                <w:sz w:val="20"/>
                <w:szCs w:val="20"/>
              </w:rPr>
              <w:t xml:space="preserve"> (Encuentro</w:t>
            </w:r>
            <w:r w:rsidR="0029275F">
              <w:rPr>
                <w:sz w:val="20"/>
                <w:szCs w:val="20"/>
              </w:rPr>
              <w:t xml:space="preserve"> </w:t>
            </w:r>
            <w:r w:rsidR="007B0C01" w:rsidRPr="007B0C01">
              <w:rPr>
                <w:sz w:val="20"/>
                <w:szCs w:val="20"/>
              </w:rPr>
              <w:t>Nacional)</w:t>
            </w:r>
          </w:p>
          <w:p w:rsidR="00640091" w:rsidRPr="00A4196F" w:rsidRDefault="00BE5177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285</w:t>
            </w:r>
          </w:p>
          <w:p w:rsidR="00640091" w:rsidRPr="00A4196F" w:rsidRDefault="00F416E9" w:rsidP="00640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="00BE5177">
              <w:rPr>
                <w:sz w:val="20"/>
                <w:szCs w:val="20"/>
              </w:rPr>
              <w:t>85</w:t>
            </w:r>
          </w:p>
          <w:p w:rsidR="00640091" w:rsidRPr="00640091" w:rsidRDefault="00640091" w:rsidP="007B0C01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3. Nº de participantes</w:t>
            </w:r>
            <w:r w:rsidR="00F416E9">
              <w:rPr>
                <w:sz w:val="20"/>
                <w:szCs w:val="20"/>
              </w:rPr>
              <w:t xml:space="preserve"> </w:t>
            </w:r>
            <w:r w:rsidR="00F416E9" w:rsidRPr="00F416E9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</w:tcPr>
          <w:p w:rsidR="00BD4018" w:rsidRDefault="00640091" w:rsidP="00D2342F">
            <w:pPr>
              <w:rPr>
                <w:sz w:val="20"/>
                <w:szCs w:val="20"/>
              </w:rPr>
            </w:pPr>
            <w:r w:rsidRPr="00640091">
              <w:rPr>
                <w:sz w:val="20"/>
                <w:szCs w:val="20"/>
              </w:rPr>
              <w:lastRenderedPageBreak/>
              <w:t>Presencial</w:t>
            </w: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 w:rsidRPr="00F416E9">
              <w:rPr>
                <w:sz w:val="20"/>
                <w:szCs w:val="20"/>
              </w:rPr>
              <w:t> </w:t>
            </w:r>
          </w:p>
          <w:p w:rsidR="00F416E9" w:rsidRDefault="00F416E9" w:rsidP="00F416E9">
            <w:pPr>
              <w:rPr>
                <w:sz w:val="20"/>
                <w:szCs w:val="20"/>
              </w:rPr>
            </w:pPr>
            <w:r w:rsidRPr="00F416E9">
              <w:rPr>
                <w:sz w:val="20"/>
                <w:szCs w:val="20"/>
              </w:rPr>
              <w:t> </w:t>
            </w: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 w:rsidRPr="00F416E9">
              <w:rPr>
                <w:sz w:val="20"/>
                <w:szCs w:val="20"/>
              </w:rPr>
              <w:t> </w:t>
            </w:r>
          </w:p>
          <w:p w:rsidR="00F416E9" w:rsidRDefault="00F416E9" w:rsidP="00F416E9">
            <w:pPr>
              <w:rPr>
                <w:sz w:val="20"/>
                <w:szCs w:val="20"/>
              </w:rPr>
            </w:pPr>
            <w:r w:rsidRPr="00F416E9">
              <w:rPr>
                <w:sz w:val="20"/>
                <w:szCs w:val="20"/>
              </w:rPr>
              <w:t> </w:t>
            </w: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  <w:r w:rsidRPr="00F416E9">
              <w:rPr>
                <w:sz w:val="20"/>
                <w:szCs w:val="20"/>
              </w:rPr>
              <w:t> </w:t>
            </w: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  <w:r w:rsidRPr="00F416E9">
              <w:rPr>
                <w:sz w:val="20"/>
                <w:szCs w:val="20"/>
              </w:rPr>
              <w:t> </w:t>
            </w: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  <w:r w:rsidRPr="00F416E9">
              <w:rPr>
                <w:sz w:val="20"/>
                <w:szCs w:val="20"/>
              </w:rPr>
              <w:t> </w:t>
            </w: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  <w:r w:rsidRPr="00F416E9">
              <w:rPr>
                <w:sz w:val="20"/>
                <w:szCs w:val="20"/>
              </w:rPr>
              <w:t> </w:t>
            </w: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Pr="00641B1E" w:rsidRDefault="00F416E9" w:rsidP="00F416E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661E69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lastRenderedPageBreak/>
              <w:t xml:space="preserve">Maule 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(Talca)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25-01-2017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F416E9" w:rsidRPr="00C06FD0" w:rsidRDefault="00F416E9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 xml:space="preserve">O’Higgins </w:t>
            </w:r>
            <w:r w:rsidRPr="00C06FD0">
              <w:rPr>
                <w:sz w:val="20"/>
                <w:szCs w:val="20"/>
              </w:rPr>
              <w:lastRenderedPageBreak/>
              <w:t>(Rancagua)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07-02-2017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257EAD" w:rsidRPr="00C06FD0" w:rsidRDefault="00257EAD" w:rsidP="00661E69">
            <w:pPr>
              <w:jc w:val="center"/>
              <w:rPr>
                <w:sz w:val="20"/>
                <w:szCs w:val="20"/>
              </w:rPr>
            </w:pPr>
          </w:p>
          <w:p w:rsidR="00BE5177" w:rsidRPr="00C06FD0" w:rsidRDefault="00BE5177" w:rsidP="00661E69">
            <w:pPr>
              <w:jc w:val="center"/>
              <w:rPr>
                <w:sz w:val="20"/>
                <w:szCs w:val="20"/>
              </w:rPr>
            </w:pPr>
          </w:p>
          <w:p w:rsidR="00BE5177" w:rsidRPr="00C06FD0" w:rsidRDefault="00BE5177" w:rsidP="00661E69">
            <w:pPr>
              <w:jc w:val="center"/>
              <w:rPr>
                <w:sz w:val="20"/>
                <w:szCs w:val="20"/>
              </w:rPr>
            </w:pPr>
          </w:p>
          <w:p w:rsidR="00BE5177" w:rsidRPr="00C06FD0" w:rsidRDefault="00BE5177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 xml:space="preserve">Arica y Parinacota (Valle de </w:t>
            </w:r>
            <w:proofErr w:type="spellStart"/>
            <w:r w:rsidRPr="00C06FD0">
              <w:rPr>
                <w:sz w:val="20"/>
                <w:szCs w:val="20"/>
              </w:rPr>
              <w:t>Azapa</w:t>
            </w:r>
            <w:proofErr w:type="spellEnd"/>
            <w:r w:rsidRPr="00C06FD0">
              <w:rPr>
                <w:sz w:val="20"/>
                <w:szCs w:val="20"/>
              </w:rPr>
              <w:t>)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01-02-2017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Aysén(</w:t>
            </w:r>
            <w:proofErr w:type="spellStart"/>
            <w:r w:rsidRPr="00C06FD0">
              <w:rPr>
                <w:sz w:val="20"/>
                <w:szCs w:val="20"/>
              </w:rPr>
              <w:t>Coyahique</w:t>
            </w:r>
            <w:proofErr w:type="spellEnd"/>
            <w:r w:rsidRPr="00C06FD0">
              <w:rPr>
                <w:sz w:val="20"/>
                <w:szCs w:val="20"/>
              </w:rPr>
              <w:t>)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02-03-2017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Coquimbo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10-03-2017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 xml:space="preserve">Los Lagos 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(Puerto Montt)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14-03-2017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Atacama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17-03-2017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BC489C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 xml:space="preserve">Los Ríos 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(Valdivia)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24-03-2017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Araucanía (Temuco)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04-03-2017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Antofagasta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06-04-2017</w:t>
            </w: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40091" w:rsidRPr="00C06FD0" w:rsidRDefault="00640091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661E69">
            <w:pPr>
              <w:jc w:val="center"/>
              <w:rPr>
                <w:sz w:val="20"/>
                <w:szCs w:val="20"/>
              </w:rPr>
            </w:pPr>
          </w:p>
          <w:p w:rsidR="00BD4018" w:rsidRPr="00C06FD0" w:rsidRDefault="00640091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Metropolitana (Encuentro Nacional)</w:t>
            </w:r>
          </w:p>
          <w:p w:rsidR="00632CAB" w:rsidRPr="00C06FD0" w:rsidRDefault="00632CAB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31-03-2017</w:t>
            </w:r>
          </w:p>
        </w:tc>
        <w:tc>
          <w:tcPr>
            <w:tcW w:w="0" w:type="auto"/>
          </w:tcPr>
          <w:p w:rsidR="00975E52" w:rsidRDefault="00975E52" w:rsidP="0097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 desarrollo</w:t>
            </w: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 w:rsidRPr="00F416E9">
              <w:rPr>
                <w:sz w:val="20"/>
                <w:szCs w:val="20"/>
              </w:rPr>
              <w:t> </w:t>
            </w:r>
          </w:p>
          <w:p w:rsidR="00F416E9" w:rsidRDefault="00F416E9" w:rsidP="00F416E9">
            <w:pPr>
              <w:rPr>
                <w:sz w:val="20"/>
                <w:szCs w:val="20"/>
              </w:rPr>
            </w:pPr>
            <w:r w:rsidRPr="00F416E9">
              <w:rPr>
                <w:sz w:val="20"/>
                <w:szCs w:val="20"/>
              </w:rPr>
              <w:t> </w:t>
            </w: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 w:rsidRPr="00F416E9">
              <w:rPr>
                <w:sz w:val="20"/>
                <w:szCs w:val="20"/>
              </w:rPr>
              <w:t> </w:t>
            </w:r>
          </w:p>
          <w:p w:rsidR="00F416E9" w:rsidRDefault="00F416E9" w:rsidP="00F416E9">
            <w:pPr>
              <w:rPr>
                <w:sz w:val="20"/>
                <w:szCs w:val="20"/>
              </w:rPr>
            </w:pPr>
            <w:r w:rsidRPr="00F416E9">
              <w:rPr>
                <w:sz w:val="20"/>
                <w:szCs w:val="20"/>
              </w:rPr>
              <w:t> </w:t>
            </w: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 w:rsidRPr="00F416E9">
              <w:rPr>
                <w:sz w:val="20"/>
                <w:szCs w:val="20"/>
              </w:rPr>
              <w:t> </w:t>
            </w:r>
          </w:p>
          <w:p w:rsidR="00F416E9" w:rsidRDefault="00F416E9" w:rsidP="00F416E9">
            <w:pPr>
              <w:rPr>
                <w:sz w:val="20"/>
                <w:szCs w:val="20"/>
              </w:rPr>
            </w:pPr>
            <w:r w:rsidRPr="00F416E9">
              <w:rPr>
                <w:sz w:val="20"/>
                <w:szCs w:val="20"/>
              </w:rPr>
              <w:t> </w:t>
            </w: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Pr="00F416E9" w:rsidRDefault="00F416E9" w:rsidP="00F416E9">
            <w:pPr>
              <w:rPr>
                <w:sz w:val="20"/>
                <w:szCs w:val="20"/>
              </w:rPr>
            </w:pPr>
            <w:r w:rsidRPr="00F416E9">
              <w:rPr>
                <w:sz w:val="20"/>
                <w:szCs w:val="20"/>
              </w:rPr>
              <w:t> </w:t>
            </w: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F416E9" w:rsidRDefault="00F416E9" w:rsidP="00F416E9">
            <w:pPr>
              <w:rPr>
                <w:sz w:val="20"/>
                <w:szCs w:val="20"/>
              </w:rPr>
            </w:pPr>
          </w:p>
          <w:p w:rsidR="00640091" w:rsidRDefault="00640091" w:rsidP="00640091">
            <w:pPr>
              <w:rPr>
                <w:sz w:val="20"/>
                <w:szCs w:val="20"/>
              </w:rPr>
            </w:pPr>
          </w:p>
          <w:p w:rsidR="00640091" w:rsidRDefault="00640091" w:rsidP="00640091">
            <w:pPr>
              <w:rPr>
                <w:sz w:val="20"/>
                <w:szCs w:val="20"/>
              </w:rPr>
            </w:pPr>
          </w:p>
          <w:p w:rsidR="00640091" w:rsidRDefault="00640091" w:rsidP="00640091">
            <w:pPr>
              <w:rPr>
                <w:sz w:val="20"/>
                <w:szCs w:val="20"/>
              </w:rPr>
            </w:pPr>
          </w:p>
          <w:p w:rsidR="00640091" w:rsidRDefault="00640091" w:rsidP="00640091">
            <w:pPr>
              <w:rPr>
                <w:sz w:val="20"/>
                <w:szCs w:val="20"/>
              </w:rPr>
            </w:pPr>
          </w:p>
          <w:p w:rsidR="00640091" w:rsidRDefault="00640091" w:rsidP="00640091">
            <w:pPr>
              <w:rPr>
                <w:sz w:val="20"/>
                <w:szCs w:val="20"/>
              </w:rPr>
            </w:pPr>
          </w:p>
          <w:p w:rsidR="00640091" w:rsidRDefault="00640091" w:rsidP="00640091">
            <w:pPr>
              <w:rPr>
                <w:sz w:val="20"/>
                <w:szCs w:val="20"/>
              </w:rPr>
            </w:pPr>
          </w:p>
          <w:p w:rsidR="00640091" w:rsidRDefault="00640091" w:rsidP="00640091">
            <w:pPr>
              <w:rPr>
                <w:sz w:val="20"/>
                <w:szCs w:val="20"/>
              </w:rPr>
            </w:pPr>
          </w:p>
          <w:p w:rsidR="00640091" w:rsidRDefault="00640091" w:rsidP="00640091">
            <w:pPr>
              <w:rPr>
                <w:sz w:val="20"/>
                <w:szCs w:val="20"/>
              </w:rPr>
            </w:pPr>
          </w:p>
          <w:p w:rsidR="00640091" w:rsidRDefault="00640091" w:rsidP="00640091">
            <w:pPr>
              <w:rPr>
                <w:sz w:val="20"/>
                <w:szCs w:val="20"/>
              </w:rPr>
            </w:pPr>
          </w:p>
          <w:p w:rsidR="00640091" w:rsidRDefault="00640091" w:rsidP="00640091">
            <w:pPr>
              <w:rPr>
                <w:sz w:val="20"/>
                <w:szCs w:val="20"/>
              </w:rPr>
            </w:pPr>
          </w:p>
          <w:p w:rsidR="00640091" w:rsidRDefault="00640091" w:rsidP="00640091">
            <w:pPr>
              <w:rPr>
                <w:sz w:val="20"/>
                <w:szCs w:val="20"/>
              </w:rPr>
            </w:pPr>
          </w:p>
          <w:p w:rsidR="00BD4018" w:rsidRDefault="00BD4018" w:rsidP="00640091"/>
        </w:tc>
      </w:tr>
      <w:tr w:rsidR="00DB3388" w:rsidRPr="00641B1E" w:rsidTr="00B56871">
        <w:tc>
          <w:tcPr>
            <w:tcW w:w="0" w:type="auto"/>
          </w:tcPr>
          <w:p w:rsidR="00766D0D" w:rsidRPr="00766D0D" w:rsidRDefault="00766D0D" w:rsidP="00766D0D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766D0D">
              <w:rPr>
                <w:b/>
                <w:sz w:val="20"/>
                <w:szCs w:val="20"/>
              </w:rPr>
              <w:lastRenderedPageBreak/>
              <w:t>ARTES DE LA VISUALIDAD</w:t>
            </w:r>
          </w:p>
          <w:p w:rsidR="00D26475" w:rsidRDefault="00D26475" w:rsidP="00D26475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Convocar a</w:t>
            </w:r>
            <w:r w:rsidRPr="00D26475">
              <w:rPr>
                <w:sz w:val="20"/>
                <w:szCs w:val="20"/>
              </w:rPr>
              <w:t xml:space="preserve">gentes instituciones privadas y grupos de influencia,  </w:t>
            </w:r>
            <w:r>
              <w:rPr>
                <w:sz w:val="20"/>
                <w:szCs w:val="20"/>
              </w:rPr>
              <w:t xml:space="preserve">de la administración pública, </w:t>
            </w:r>
            <w:r w:rsidRPr="00D26475">
              <w:rPr>
                <w:sz w:val="20"/>
                <w:szCs w:val="20"/>
              </w:rPr>
              <w:t xml:space="preserve">de organizaciones sin fines de lucro y la academia del campo </w:t>
            </w:r>
            <w:r>
              <w:rPr>
                <w:sz w:val="20"/>
                <w:szCs w:val="20"/>
              </w:rPr>
              <w:t>específico, para r</w:t>
            </w:r>
            <w:r w:rsidRPr="00AB23BB">
              <w:rPr>
                <w:sz w:val="20"/>
                <w:szCs w:val="20"/>
              </w:rPr>
              <w:t>ecoger</w:t>
            </w:r>
            <w:r>
              <w:rPr>
                <w:sz w:val="20"/>
                <w:szCs w:val="20"/>
              </w:rPr>
              <w:t xml:space="preserve"> y socializar opiniones</w:t>
            </w:r>
            <w:r w:rsidRPr="00AB23BB">
              <w:rPr>
                <w:sz w:val="20"/>
                <w:szCs w:val="20"/>
              </w:rPr>
              <w:t xml:space="preserve"> en torno a las </w:t>
            </w:r>
            <w:r w:rsidRPr="00AB23BB">
              <w:rPr>
                <w:sz w:val="20"/>
                <w:szCs w:val="20"/>
              </w:rPr>
              <w:lastRenderedPageBreak/>
              <w:t>necesidades</w:t>
            </w:r>
            <w:r>
              <w:rPr>
                <w:sz w:val="20"/>
                <w:szCs w:val="20"/>
              </w:rPr>
              <w:t xml:space="preserve">, </w:t>
            </w:r>
            <w:r w:rsidRPr="00AB23BB">
              <w:rPr>
                <w:sz w:val="20"/>
                <w:szCs w:val="20"/>
              </w:rPr>
              <w:t xml:space="preserve"> problemas</w:t>
            </w:r>
            <w:r>
              <w:rPr>
                <w:sz w:val="20"/>
                <w:szCs w:val="20"/>
              </w:rPr>
              <w:t xml:space="preserve"> y soluciones</w:t>
            </w:r>
            <w:r w:rsidRPr="00AB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sectoriales como insumo de leyes de fomento y/o políticas públicas para el perío</w:t>
            </w:r>
            <w:r w:rsidRPr="00AB23BB">
              <w:rPr>
                <w:sz w:val="20"/>
                <w:szCs w:val="20"/>
              </w:rPr>
              <w:t>do 2017-2022</w:t>
            </w:r>
            <w:r>
              <w:rPr>
                <w:sz w:val="20"/>
                <w:szCs w:val="20"/>
              </w:rPr>
              <w:t>.</w:t>
            </w:r>
          </w:p>
          <w:p w:rsidR="00766D0D" w:rsidRPr="00766D0D" w:rsidRDefault="00766D0D" w:rsidP="00766D0D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766D0D" w:rsidRPr="00766D0D" w:rsidRDefault="00766D0D" w:rsidP="00766D0D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766D0D" w:rsidRPr="00766D0D" w:rsidRDefault="00766D0D" w:rsidP="00766D0D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766D0D" w:rsidRPr="00766D0D" w:rsidRDefault="00766D0D" w:rsidP="00766D0D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766D0D" w:rsidRPr="00766D0D" w:rsidRDefault="00766D0D" w:rsidP="00766D0D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766D0D" w:rsidRPr="00766D0D" w:rsidRDefault="00766D0D" w:rsidP="00766D0D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766D0D" w:rsidRPr="00766D0D" w:rsidRDefault="00766D0D" w:rsidP="00766D0D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766D0D" w:rsidRPr="00766D0D" w:rsidRDefault="00766D0D" w:rsidP="00766D0D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766D0D" w:rsidRPr="00766D0D" w:rsidRDefault="00766D0D" w:rsidP="00766D0D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766D0D" w:rsidRPr="00766D0D" w:rsidRDefault="00766D0D" w:rsidP="00766D0D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766D0D" w:rsidRPr="00766D0D" w:rsidRDefault="00766D0D" w:rsidP="00766D0D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BD4018" w:rsidRPr="008B70E6" w:rsidRDefault="00BD4018" w:rsidP="00D2342F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B63FD" w:rsidRDefault="00CB63FD" w:rsidP="00CB63FD">
            <w:pPr>
              <w:rPr>
                <w:sz w:val="20"/>
                <w:szCs w:val="20"/>
              </w:rPr>
            </w:pPr>
            <w:r w:rsidRPr="00CB63FD">
              <w:rPr>
                <w:b/>
                <w:sz w:val="20"/>
                <w:szCs w:val="20"/>
              </w:rPr>
              <w:lastRenderedPageBreak/>
              <w:t>Arica</w:t>
            </w:r>
            <w:r w:rsidRPr="00CB63FD">
              <w:rPr>
                <w:sz w:val="20"/>
                <w:szCs w:val="20"/>
              </w:rPr>
              <w:t xml:space="preserve"> (Valle de </w:t>
            </w:r>
            <w:proofErr w:type="spellStart"/>
            <w:r w:rsidRPr="00CB63FD">
              <w:rPr>
                <w:sz w:val="20"/>
                <w:szCs w:val="20"/>
              </w:rPr>
              <w:t>Azapa</w:t>
            </w:r>
            <w:proofErr w:type="spellEnd"/>
            <w:r w:rsidRPr="00CB63FD">
              <w:rPr>
                <w:sz w:val="20"/>
                <w:szCs w:val="20"/>
              </w:rPr>
              <w:t>)</w:t>
            </w:r>
            <w:r w:rsidR="001F39A8">
              <w:rPr>
                <w:sz w:val="20"/>
                <w:szCs w:val="20"/>
              </w:rPr>
              <w:t xml:space="preserve"> </w:t>
            </w:r>
          </w:p>
          <w:p w:rsidR="00DB3388" w:rsidRPr="00A4196F" w:rsidRDefault="001F39A8" w:rsidP="00DB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objetivo322</w:t>
            </w:r>
          </w:p>
          <w:p w:rsidR="000A011B" w:rsidRPr="00183349" w:rsidRDefault="000A011B" w:rsidP="000A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Nº Participantes esperados</w:t>
            </w:r>
            <w:r w:rsidR="001F39A8">
              <w:rPr>
                <w:sz w:val="20"/>
                <w:szCs w:val="20"/>
              </w:rPr>
              <w:t>64</w:t>
            </w:r>
          </w:p>
          <w:p w:rsidR="000A011B" w:rsidRDefault="000A011B" w:rsidP="000A011B">
            <w:r>
              <w:rPr>
                <w:sz w:val="20"/>
                <w:szCs w:val="20"/>
              </w:rPr>
              <w:t>3. Nº de participantes</w:t>
            </w:r>
            <w:r>
              <w:t xml:space="preserve"> 30</w:t>
            </w:r>
          </w:p>
          <w:p w:rsidR="00CB63FD" w:rsidRDefault="00CB63FD" w:rsidP="00CB63FD">
            <w:pPr>
              <w:rPr>
                <w:sz w:val="20"/>
                <w:szCs w:val="20"/>
              </w:rPr>
            </w:pPr>
            <w:r w:rsidRPr="00CB63FD">
              <w:rPr>
                <w:b/>
                <w:sz w:val="20"/>
                <w:szCs w:val="20"/>
              </w:rPr>
              <w:t>Aysén</w:t>
            </w:r>
            <w:r w:rsidR="00DB3388">
              <w:rPr>
                <w:sz w:val="20"/>
                <w:szCs w:val="20"/>
              </w:rPr>
              <w:t>(Coy</w:t>
            </w:r>
            <w:r w:rsidRPr="00CB63FD">
              <w:rPr>
                <w:sz w:val="20"/>
                <w:szCs w:val="20"/>
              </w:rPr>
              <w:t>haique)</w:t>
            </w:r>
          </w:p>
          <w:p w:rsidR="00DB3388" w:rsidRPr="00A4196F" w:rsidRDefault="001F39A8" w:rsidP="00DB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Población </w:t>
            </w:r>
            <w:r>
              <w:rPr>
                <w:sz w:val="20"/>
                <w:szCs w:val="20"/>
              </w:rPr>
              <w:lastRenderedPageBreak/>
              <w:t>objetivo 240</w:t>
            </w:r>
          </w:p>
          <w:p w:rsidR="000A011B" w:rsidRPr="00183349" w:rsidRDefault="000A011B" w:rsidP="000A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="001F39A8">
              <w:rPr>
                <w:sz w:val="20"/>
                <w:szCs w:val="20"/>
              </w:rPr>
              <w:t>48</w:t>
            </w:r>
          </w:p>
          <w:p w:rsidR="000A011B" w:rsidRDefault="000A011B" w:rsidP="000A011B">
            <w:r>
              <w:rPr>
                <w:sz w:val="20"/>
                <w:szCs w:val="20"/>
              </w:rPr>
              <w:t xml:space="preserve">3. Nº de participantes </w:t>
            </w:r>
            <w:r w:rsidR="001F39A8">
              <w:t>30</w:t>
            </w:r>
          </w:p>
          <w:p w:rsidR="00CB63FD" w:rsidRDefault="00CB63FD" w:rsidP="00CB63FD">
            <w:pPr>
              <w:rPr>
                <w:sz w:val="20"/>
                <w:szCs w:val="20"/>
              </w:rPr>
            </w:pPr>
            <w:r w:rsidRPr="00DB3388">
              <w:rPr>
                <w:b/>
                <w:sz w:val="20"/>
                <w:szCs w:val="20"/>
              </w:rPr>
              <w:t xml:space="preserve">Tarapacá </w:t>
            </w:r>
            <w:r w:rsidRPr="00CB63FD">
              <w:rPr>
                <w:sz w:val="20"/>
                <w:szCs w:val="20"/>
              </w:rPr>
              <w:t>(Iquique)</w:t>
            </w:r>
          </w:p>
          <w:p w:rsidR="00DB3388" w:rsidRPr="00A4196F" w:rsidRDefault="001F39A8" w:rsidP="00DB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293</w:t>
            </w:r>
          </w:p>
          <w:p w:rsidR="00DB3388" w:rsidRPr="00A4196F" w:rsidRDefault="001F39A8" w:rsidP="00DB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Nº Participantes esperados 58</w:t>
            </w:r>
          </w:p>
          <w:p w:rsidR="000A011B" w:rsidRDefault="000A011B" w:rsidP="000A011B">
            <w:r>
              <w:rPr>
                <w:sz w:val="20"/>
                <w:szCs w:val="20"/>
              </w:rPr>
              <w:t>3. Nº de participantes</w:t>
            </w:r>
            <w:r>
              <w:t xml:space="preserve"> 20</w:t>
            </w:r>
          </w:p>
          <w:p w:rsidR="00CB63FD" w:rsidRDefault="00CB63FD" w:rsidP="00CB63FD">
            <w:pPr>
              <w:rPr>
                <w:b/>
                <w:sz w:val="20"/>
                <w:szCs w:val="20"/>
              </w:rPr>
            </w:pPr>
            <w:r w:rsidRPr="00DB3388">
              <w:rPr>
                <w:b/>
                <w:sz w:val="20"/>
                <w:szCs w:val="20"/>
              </w:rPr>
              <w:t>Coquimbo</w:t>
            </w:r>
          </w:p>
          <w:p w:rsidR="00DB3388" w:rsidRPr="00A4196F" w:rsidRDefault="001F39A8" w:rsidP="00DB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objetivo187</w:t>
            </w:r>
          </w:p>
          <w:p w:rsidR="000A011B" w:rsidRPr="00183349" w:rsidRDefault="000A011B" w:rsidP="000A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="001F39A8">
              <w:rPr>
                <w:sz w:val="20"/>
                <w:szCs w:val="20"/>
              </w:rPr>
              <w:t>37</w:t>
            </w:r>
          </w:p>
          <w:p w:rsidR="000A011B" w:rsidRDefault="000A011B" w:rsidP="000A011B">
            <w:r>
              <w:rPr>
                <w:sz w:val="20"/>
                <w:szCs w:val="20"/>
              </w:rPr>
              <w:t xml:space="preserve">3. Nº de participantes </w:t>
            </w:r>
            <w:r>
              <w:t>40</w:t>
            </w:r>
          </w:p>
          <w:p w:rsidR="00CB63FD" w:rsidRDefault="00CB63FD" w:rsidP="00CB63FD">
            <w:pPr>
              <w:rPr>
                <w:sz w:val="20"/>
                <w:szCs w:val="20"/>
              </w:rPr>
            </w:pPr>
            <w:r w:rsidRPr="00DB3388">
              <w:rPr>
                <w:b/>
                <w:sz w:val="20"/>
                <w:szCs w:val="20"/>
              </w:rPr>
              <w:t>Los Lagos</w:t>
            </w:r>
            <w:r w:rsidRPr="00CB63FD">
              <w:rPr>
                <w:sz w:val="20"/>
                <w:szCs w:val="20"/>
              </w:rPr>
              <w:t xml:space="preserve"> (Puerto Montt)</w:t>
            </w:r>
          </w:p>
          <w:p w:rsidR="00DB3388" w:rsidRPr="00A4196F" w:rsidRDefault="001F39A8" w:rsidP="00DB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211</w:t>
            </w:r>
          </w:p>
          <w:p w:rsidR="000A011B" w:rsidRPr="00183349" w:rsidRDefault="000A011B" w:rsidP="000A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="001F39A8">
              <w:rPr>
                <w:sz w:val="20"/>
                <w:szCs w:val="20"/>
              </w:rPr>
              <w:t>42</w:t>
            </w:r>
          </w:p>
          <w:p w:rsidR="000A011B" w:rsidRDefault="000A011B" w:rsidP="000A011B">
            <w:r>
              <w:rPr>
                <w:sz w:val="20"/>
                <w:szCs w:val="20"/>
              </w:rPr>
              <w:t>3. Nº de participantes</w:t>
            </w:r>
            <w:r>
              <w:t xml:space="preserve"> 40</w:t>
            </w:r>
          </w:p>
          <w:p w:rsidR="00CB63FD" w:rsidRDefault="00CB63FD" w:rsidP="00CB63FD">
            <w:pPr>
              <w:rPr>
                <w:b/>
                <w:sz w:val="20"/>
                <w:szCs w:val="20"/>
              </w:rPr>
            </w:pPr>
            <w:r w:rsidRPr="00DB3388">
              <w:rPr>
                <w:b/>
                <w:sz w:val="20"/>
                <w:szCs w:val="20"/>
              </w:rPr>
              <w:t>Atacama</w:t>
            </w:r>
          </w:p>
          <w:p w:rsidR="00DB3388" w:rsidRPr="00A4196F" w:rsidRDefault="001F39A8" w:rsidP="00DB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232</w:t>
            </w:r>
          </w:p>
          <w:p w:rsidR="000A011B" w:rsidRPr="00183349" w:rsidRDefault="000A011B" w:rsidP="000A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="001F39A8">
              <w:rPr>
                <w:sz w:val="20"/>
                <w:szCs w:val="20"/>
              </w:rPr>
              <w:t>46</w:t>
            </w:r>
          </w:p>
          <w:p w:rsidR="00DB3388" w:rsidRPr="000A011B" w:rsidRDefault="00DB3388" w:rsidP="00DB3388">
            <w:r w:rsidRPr="00A4196F">
              <w:rPr>
                <w:sz w:val="20"/>
                <w:szCs w:val="20"/>
              </w:rPr>
              <w:t>3. Nº de participantes</w:t>
            </w:r>
            <w:r w:rsidR="000A011B">
              <w:rPr>
                <w:sz w:val="20"/>
                <w:szCs w:val="20"/>
              </w:rPr>
              <w:t xml:space="preserve"> </w:t>
            </w:r>
            <w:r w:rsidR="000A011B">
              <w:t>40</w:t>
            </w:r>
          </w:p>
          <w:p w:rsidR="00CB63FD" w:rsidRDefault="00CB63FD" w:rsidP="00CB63FD">
            <w:pPr>
              <w:rPr>
                <w:sz w:val="20"/>
                <w:szCs w:val="20"/>
              </w:rPr>
            </w:pPr>
            <w:r w:rsidRPr="00DB3388">
              <w:rPr>
                <w:b/>
                <w:sz w:val="20"/>
                <w:szCs w:val="20"/>
              </w:rPr>
              <w:t>Magallanes</w:t>
            </w:r>
            <w:r w:rsidRPr="00CB63FD">
              <w:rPr>
                <w:sz w:val="20"/>
                <w:szCs w:val="20"/>
              </w:rPr>
              <w:t xml:space="preserve"> (Punta Arenas)</w:t>
            </w:r>
          </w:p>
          <w:p w:rsidR="00DB3388" w:rsidRPr="00A4196F" w:rsidRDefault="001F39A8" w:rsidP="00DB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155</w:t>
            </w:r>
          </w:p>
          <w:p w:rsidR="000A011B" w:rsidRPr="00183349" w:rsidRDefault="000A011B" w:rsidP="000A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="001F39A8">
              <w:rPr>
                <w:sz w:val="20"/>
                <w:szCs w:val="20"/>
              </w:rPr>
              <w:t>31</w:t>
            </w:r>
          </w:p>
          <w:p w:rsidR="000A011B" w:rsidRDefault="000A011B" w:rsidP="000A011B">
            <w:r>
              <w:rPr>
                <w:sz w:val="20"/>
                <w:szCs w:val="20"/>
              </w:rPr>
              <w:t xml:space="preserve">3. Nº de participantes </w:t>
            </w:r>
            <w:r>
              <w:t>20</w:t>
            </w:r>
          </w:p>
          <w:p w:rsidR="00CB63FD" w:rsidRDefault="00CB63FD" w:rsidP="00CB63FD">
            <w:pPr>
              <w:rPr>
                <w:sz w:val="20"/>
                <w:szCs w:val="20"/>
              </w:rPr>
            </w:pPr>
            <w:r w:rsidRPr="00DB3388">
              <w:rPr>
                <w:b/>
                <w:sz w:val="20"/>
                <w:szCs w:val="20"/>
              </w:rPr>
              <w:t>Los Ríos</w:t>
            </w:r>
            <w:r w:rsidRPr="00CB63FD">
              <w:rPr>
                <w:sz w:val="20"/>
                <w:szCs w:val="20"/>
              </w:rPr>
              <w:t xml:space="preserve"> (Valdivia)</w:t>
            </w:r>
          </w:p>
          <w:p w:rsidR="00DB3388" w:rsidRPr="00A4196F" w:rsidRDefault="00DB3388" w:rsidP="00DB3388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 xml:space="preserve">1. Población </w:t>
            </w:r>
            <w:r w:rsidRPr="00A4196F">
              <w:rPr>
                <w:sz w:val="20"/>
                <w:szCs w:val="20"/>
              </w:rPr>
              <w:lastRenderedPageBreak/>
              <w:t>objetivo.</w:t>
            </w:r>
          </w:p>
          <w:p w:rsidR="000A011B" w:rsidRPr="00183349" w:rsidRDefault="000A011B" w:rsidP="000A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Pr="00183349">
              <w:rPr>
                <w:sz w:val="20"/>
                <w:szCs w:val="20"/>
              </w:rPr>
              <w:t>25</w:t>
            </w:r>
          </w:p>
          <w:p w:rsidR="000A011B" w:rsidRDefault="000A011B" w:rsidP="000A011B">
            <w:r>
              <w:rPr>
                <w:sz w:val="20"/>
                <w:szCs w:val="20"/>
              </w:rPr>
              <w:t xml:space="preserve">3. Nº de participantes </w:t>
            </w:r>
            <w:r>
              <w:t>25</w:t>
            </w:r>
          </w:p>
          <w:p w:rsidR="00CB63FD" w:rsidRDefault="00CB63FD" w:rsidP="00CB63FD">
            <w:pPr>
              <w:rPr>
                <w:sz w:val="20"/>
                <w:szCs w:val="20"/>
              </w:rPr>
            </w:pPr>
            <w:r w:rsidRPr="00DB3388">
              <w:rPr>
                <w:b/>
                <w:sz w:val="20"/>
                <w:szCs w:val="20"/>
              </w:rPr>
              <w:t>Araucanía</w:t>
            </w:r>
            <w:r w:rsidRPr="00CB63FD">
              <w:rPr>
                <w:sz w:val="20"/>
                <w:szCs w:val="20"/>
              </w:rPr>
              <w:t xml:space="preserve"> (Temuco)</w:t>
            </w:r>
          </w:p>
          <w:p w:rsidR="00DB3388" w:rsidRPr="00A4196F" w:rsidRDefault="001F39A8" w:rsidP="00DB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149</w:t>
            </w:r>
          </w:p>
          <w:p w:rsidR="000A011B" w:rsidRPr="00183349" w:rsidRDefault="000A011B" w:rsidP="000A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="001F39A8">
              <w:rPr>
                <w:sz w:val="20"/>
                <w:szCs w:val="20"/>
              </w:rPr>
              <w:t>3</w:t>
            </w:r>
            <w:r w:rsidRPr="00183349">
              <w:rPr>
                <w:sz w:val="20"/>
                <w:szCs w:val="20"/>
              </w:rPr>
              <w:t>0</w:t>
            </w:r>
          </w:p>
          <w:p w:rsidR="000A011B" w:rsidRDefault="000A011B" w:rsidP="000A011B">
            <w:r>
              <w:rPr>
                <w:sz w:val="20"/>
                <w:szCs w:val="20"/>
              </w:rPr>
              <w:t xml:space="preserve">3. Nº de participantes </w:t>
            </w:r>
            <w:r w:rsidR="001F39A8">
              <w:t>25</w:t>
            </w:r>
          </w:p>
          <w:p w:rsidR="00CB63FD" w:rsidRDefault="00CB63FD" w:rsidP="00CB63FD">
            <w:pPr>
              <w:rPr>
                <w:sz w:val="20"/>
                <w:szCs w:val="20"/>
              </w:rPr>
            </w:pPr>
            <w:r w:rsidRPr="00DB3388">
              <w:rPr>
                <w:b/>
                <w:sz w:val="20"/>
                <w:szCs w:val="20"/>
              </w:rPr>
              <w:t>Maule</w:t>
            </w:r>
            <w:r w:rsidRPr="00CB63FD">
              <w:rPr>
                <w:sz w:val="20"/>
                <w:szCs w:val="20"/>
              </w:rPr>
              <w:t xml:space="preserve"> (Talca)</w:t>
            </w:r>
          </w:p>
          <w:p w:rsidR="00DB3388" w:rsidRPr="00A4196F" w:rsidRDefault="00002322" w:rsidP="00DB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109</w:t>
            </w:r>
          </w:p>
          <w:p w:rsidR="000A011B" w:rsidRPr="00183349" w:rsidRDefault="000A011B" w:rsidP="000A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="00002322">
              <w:rPr>
                <w:sz w:val="20"/>
                <w:szCs w:val="20"/>
              </w:rPr>
              <w:t>22</w:t>
            </w:r>
          </w:p>
          <w:p w:rsidR="000A011B" w:rsidRDefault="000A011B" w:rsidP="000A011B">
            <w:r>
              <w:rPr>
                <w:sz w:val="20"/>
                <w:szCs w:val="20"/>
              </w:rPr>
              <w:t xml:space="preserve">3. Nº de participantes </w:t>
            </w:r>
            <w:r>
              <w:t>20</w:t>
            </w:r>
          </w:p>
          <w:p w:rsidR="00C15CF6" w:rsidRDefault="00CB63FD" w:rsidP="00DB3388">
            <w:pPr>
              <w:rPr>
                <w:sz w:val="20"/>
                <w:szCs w:val="20"/>
              </w:rPr>
            </w:pPr>
            <w:r w:rsidRPr="00DB3388">
              <w:rPr>
                <w:b/>
                <w:sz w:val="20"/>
                <w:szCs w:val="20"/>
              </w:rPr>
              <w:t>Mesa de Museos de AAVV</w:t>
            </w:r>
            <w:r w:rsidR="00DB3388" w:rsidRPr="00CB63FD">
              <w:rPr>
                <w:sz w:val="20"/>
                <w:szCs w:val="20"/>
              </w:rPr>
              <w:t xml:space="preserve"> </w:t>
            </w:r>
          </w:p>
          <w:p w:rsidR="00C15CF6" w:rsidRPr="00A4196F" w:rsidRDefault="00002322" w:rsidP="00C15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17</w:t>
            </w:r>
          </w:p>
          <w:p w:rsidR="000A011B" w:rsidRPr="00183349" w:rsidRDefault="000A011B" w:rsidP="000A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Nº Participantes esperados</w:t>
            </w:r>
            <w:r w:rsidR="00002322">
              <w:rPr>
                <w:sz w:val="20"/>
                <w:szCs w:val="20"/>
              </w:rPr>
              <w:t xml:space="preserve"> 13</w:t>
            </w:r>
          </w:p>
          <w:p w:rsidR="000A011B" w:rsidRDefault="000A011B" w:rsidP="000A011B">
            <w:r>
              <w:rPr>
                <w:sz w:val="20"/>
                <w:szCs w:val="20"/>
              </w:rPr>
              <w:t xml:space="preserve">3. Nº de participantes </w:t>
            </w:r>
            <w:r w:rsidR="00002322" w:rsidRPr="00C06FD0">
              <w:rPr>
                <w:sz w:val="20"/>
                <w:szCs w:val="20"/>
              </w:rPr>
              <w:t>26</w:t>
            </w:r>
          </w:p>
          <w:p w:rsidR="00DB3388" w:rsidRPr="00C15CF6" w:rsidRDefault="00C15CF6" w:rsidP="00DB3388">
            <w:pPr>
              <w:rPr>
                <w:b/>
                <w:sz w:val="20"/>
                <w:szCs w:val="20"/>
              </w:rPr>
            </w:pPr>
            <w:r w:rsidRPr="00C15CF6">
              <w:rPr>
                <w:b/>
                <w:sz w:val="20"/>
                <w:szCs w:val="20"/>
              </w:rPr>
              <w:t>Encuentro Nacional</w:t>
            </w:r>
          </w:p>
          <w:p w:rsidR="00DB3388" w:rsidRPr="00A4196F" w:rsidRDefault="00002322" w:rsidP="00DB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48</w:t>
            </w:r>
          </w:p>
          <w:p w:rsidR="000A011B" w:rsidRPr="00183349" w:rsidRDefault="000A011B" w:rsidP="000A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Nº Participantes esperados</w:t>
            </w:r>
            <w:r w:rsidR="00002322">
              <w:rPr>
                <w:sz w:val="20"/>
                <w:szCs w:val="20"/>
              </w:rPr>
              <w:t xml:space="preserve"> 37</w:t>
            </w:r>
          </w:p>
          <w:p w:rsidR="000A011B" w:rsidRDefault="000A011B" w:rsidP="000A011B">
            <w:r>
              <w:rPr>
                <w:sz w:val="20"/>
                <w:szCs w:val="20"/>
              </w:rPr>
              <w:t>3. Nº de participantes</w:t>
            </w:r>
            <w:r>
              <w:t xml:space="preserve"> 22</w:t>
            </w:r>
          </w:p>
          <w:p w:rsidR="00BD4018" w:rsidRDefault="00CB63FD" w:rsidP="00CB63FD">
            <w:pPr>
              <w:rPr>
                <w:b/>
                <w:sz w:val="20"/>
                <w:szCs w:val="20"/>
              </w:rPr>
            </w:pPr>
            <w:r w:rsidRPr="00DB3388">
              <w:rPr>
                <w:b/>
                <w:sz w:val="20"/>
                <w:szCs w:val="20"/>
              </w:rPr>
              <w:t>Mesa de Universidades y centros de formación</w:t>
            </w:r>
            <w:r w:rsidR="00DB3388">
              <w:rPr>
                <w:sz w:val="20"/>
                <w:szCs w:val="20"/>
              </w:rPr>
              <w:t xml:space="preserve">  </w:t>
            </w:r>
            <w:r w:rsidRPr="00DB3388">
              <w:rPr>
                <w:b/>
                <w:sz w:val="20"/>
                <w:szCs w:val="20"/>
              </w:rPr>
              <w:t>AAVV</w:t>
            </w:r>
          </w:p>
          <w:p w:rsidR="00DB3388" w:rsidRPr="00A4196F" w:rsidRDefault="00002322" w:rsidP="00DB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Población objetivo 15</w:t>
            </w:r>
          </w:p>
          <w:p w:rsidR="00DB3388" w:rsidRPr="00A4196F" w:rsidRDefault="000A011B" w:rsidP="00DB3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Pr="00183349">
              <w:rPr>
                <w:sz w:val="20"/>
                <w:szCs w:val="20"/>
              </w:rPr>
              <w:t>10</w:t>
            </w:r>
          </w:p>
          <w:p w:rsidR="00DB3388" w:rsidRPr="000A011B" w:rsidRDefault="000A011B" w:rsidP="00DB3388">
            <w:r>
              <w:rPr>
                <w:sz w:val="20"/>
                <w:szCs w:val="20"/>
              </w:rPr>
              <w:lastRenderedPageBreak/>
              <w:t>3. Nº de participantes</w:t>
            </w:r>
            <w:r w:rsidR="00002322">
              <w:t xml:space="preserve"> 20</w:t>
            </w:r>
          </w:p>
        </w:tc>
        <w:tc>
          <w:tcPr>
            <w:tcW w:w="0" w:type="auto"/>
          </w:tcPr>
          <w:p w:rsidR="00BD4018" w:rsidRDefault="00DB3388" w:rsidP="00DB3388">
            <w:pPr>
              <w:rPr>
                <w:sz w:val="20"/>
                <w:szCs w:val="20"/>
              </w:rPr>
            </w:pPr>
            <w:r w:rsidRPr="00640091">
              <w:rPr>
                <w:sz w:val="20"/>
                <w:szCs w:val="20"/>
              </w:rPr>
              <w:lastRenderedPageBreak/>
              <w:t>Presencial</w:t>
            </w: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0A011B" w:rsidRDefault="000A011B" w:rsidP="00183349">
            <w:pPr>
              <w:rPr>
                <w:sz w:val="20"/>
                <w:szCs w:val="20"/>
              </w:rPr>
            </w:pPr>
          </w:p>
          <w:p w:rsidR="00183349" w:rsidRPr="00641B1E" w:rsidRDefault="00183349" w:rsidP="001833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lastRenderedPageBreak/>
              <w:t xml:space="preserve">Arica (Valle de </w:t>
            </w:r>
            <w:proofErr w:type="spellStart"/>
            <w:r w:rsidRPr="00C06FD0">
              <w:rPr>
                <w:sz w:val="20"/>
                <w:szCs w:val="20"/>
              </w:rPr>
              <w:t>Azapa</w:t>
            </w:r>
            <w:proofErr w:type="spellEnd"/>
            <w:r w:rsidRPr="00C06FD0">
              <w:rPr>
                <w:sz w:val="20"/>
                <w:szCs w:val="20"/>
              </w:rPr>
              <w:t>)</w:t>
            </w:r>
          </w:p>
          <w:p w:rsidR="00D47733" w:rsidRPr="00C06FD0" w:rsidRDefault="00D47733" w:rsidP="00D47733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02-02-2017</w:t>
            </w: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D47733">
            <w:pPr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Aysén(Coyhaique)</w:t>
            </w:r>
          </w:p>
          <w:p w:rsidR="00D47733" w:rsidRPr="00C06FD0" w:rsidRDefault="00D47733" w:rsidP="00D47733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03-03-2017</w:t>
            </w: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Tarapacá (Iquique)</w:t>
            </w:r>
          </w:p>
          <w:p w:rsidR="00D47733" w:rsidRPr="00C06FD0" w:rsidRDefault="00D47733" w:rsidP="00D47733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07-03-2017</w:t>
            </w: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Coquimbo</w:t>
            </w:r>
          </w:p>
          <w:p w:rsidR="00D47733" w:rsidRPr="00C06FD0" w:rsidRDefault="00D47733" w:rsidP="00D47733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09-03-2017</w:t>
            </w: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Los Lagos</w:t>
            </w:r>
            <w:r w:rsidR="00B56871" w:rsidRPr="00C06FD0">
              <w:rPr>
                <w:sz w:val="20"/>
                <w:szCs w:val="20"/>
              </w:rPr>
              <w:t xml:space="preserve">       </w:t>
            </w:r>
            <w:r w:rsidRPr="00C06FD0">
              <w:rPr>
                <w:sz w:val="20"/>
                <w:szCs w:val="20"/>
              </w:rPr>
              <w:t>(Puerto Montt)</w:t>
            </w:r>
          </w:p>
          <w:p w:rsidR="00D47733" w:rsidRPr="00C06FD0" w:rsidRDefault="00D47733" w:rsidP="00D47733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13-03-2017</w:t>
            </w: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Atacama</w:t>
            </w:r>
          </w:p>
          <w:p w:rsidR="00D47733" w:rsidRPr="00C06FD0" w:rsidRDefault="00D47733" w:rsidP="00D47733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16-03-2017</w:t>
            </w: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661E69" w:rsidP="00B56871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Magallanes</w:t>
            </w: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(Punta Arenas)</w:t>
            </w:r>
          </w:p>
          <w:p w:rsidR="00D47733" w:rsidRPr="00C06FD0" w:rsidRDefault="00D47733" w:rsidP="00D47733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29-03-2017</w:t>
            </w: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661E69" w:rsidP="00B56871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Los Ríos</w:t>
            </w: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(Valdivia)</w:t>
            </w:r>
          </w:p>
          <w:p w:rsidR="00D47733" w:rsidRPr="00C06FD0" w:rsidRDefault="00D47733" w:rsidP="00D47733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lastRenderedPageBreak/>
              <w:t>22-03-2017</w:t>
            </w: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D47733" w:rsidRPr="00C06FD0" w:rsidRDefault="00D47733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Araucanía (Temuco)</w:t>
            </w:r>
          </w:p>
          <w:p w:rsidR="00D47733" w:rsidRPr="00C06FD0" w:rsidRDefault="00D47733" w:rsidP="00D47733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03-04-2017</w:t>
            </w: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Maule (Talca)</w:t>
            </w:r>
          </w:p>
          <w:p w:rsidR="00D47733" w:rsidRPr="00C06FD0" w:rsidRDefault="00D47733" w:rsidP="00D47733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04-04-3017</w:t>
            </w:r>
          </w:p>
          <w:p w:rsidR="00D47733" w:rsidRPr="00C06FD0" w:rsidRDefault="00D47733" w:rsidP="00D47733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D47733">
            <w:pPr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Mesa de Museos de AAVV</w:t>
            </w:r>
          </w:p>
          <w:p w:rsidR="00D47733" w:rsidRPr="00C06FD0" w:rsidRDefault="00D47733" w:rsidP="00D47733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24-04-2017</w:t>
            </w: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C06FD0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Encuentro Nacional</w:t>
            </w:r>
          </w:p>
          <w:p w:rsidR="00D47733" w:rsidRPr="00C06FD0" w:rsidRDefault="00D47733" w:rsidP="00D47733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19-01-2017</w:t>
            </w:r>
          </w:p>
          <w:p w:rsidR="00D47733" w:rsidRPr="00C06FD0" w:rsidRDefault="00D47733" w:rsidP="00D47733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B56871">
            <w:pPr>
              <w:jc w:val="center"/>
              <w:rPr>
                <w:sz w:val="20"/>
                <w:szCs w:val="20"/>
              </w:rPr>
            </w:pP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Mesa de Universidades y centros de formación  AAVV</w:t>
            </w:r>
          </w:p>
          <w:p w:rsidR="00D47733" w:rsidRPr="00C06FD0" w:rsidRDefault="00D47733" w:rsidP="00D47733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17-01-2017</w:t>
            </w:r>
          </w:p>
          <w:p w:rsidR="00661E69" w:rsidRPr="00C06FD0" w:rsidRDefault="00661E69" w:rsidP="00B56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FD0" w:rsidRDefault="00C06FD0" w:rsidP="00C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 desarrollo</w:t>
            </w:r>
          </w:p>
          <w:p w:rsidR="000A011B" w:rsidRDefault="000A011B" w:rsidP="00D2342F"/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D47733" w:rsidRDefault="00D47733" w:rsidP="00D47733">
            <w:pPr>
              <w:rPr>
                <w:b/>
                <w:sz w:val="20"/>
                <w:szCs w:val="20"/>
              </w:rPr>
            </w:pPr>
          </w:p>
          <w:p w:rsidR="000A011B" w:rsidRPr="00D47733" w:rsidRDefault="00D47733" w:rsidP="00D4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</w:p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0A011B" w:rsidRDefault="000A011B" w:rsidP="000A011B"/>
          <w:p w:rsidR="00C15CF6" w:rsidRDefault="00C15CF6" w:rsidP="00C15CF6"/>
        </w:tc>
      </w:tr>
      <w:tr w:rsidR="00DB3388" w:rsidRPr="00641B1E" w:rsidTr="00661E69">
        <w:tc>
          <w:tcPr>
            <w:tcW w:w="0" w:type="auto"/>
          </w:tcPr>
          <w:p w:rsidR="00B62BDD" w:rsidRPr="00B62BDD" w:rsidRDefault="00B62BDD" w:rsidP="00B62BDD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B62BDD">
              <w:rPr>
                <w:b/>
                <w:sz w:val="20"/>
                <w:szCs w:val="20"/>
              </w:rPr>
              <w:lastRenderedPageBreak/>
              <w:t>ARQUITECTURA</w:t>
            </w:r>
          </w:p>
          <w:p w:rsidR="00D26475" w:rsidRDefault="00D26475" w:rsidP="00D26475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Convocar a</w:t>
            </w:r>
            <w:r w:rsidRPr="00D26475">
              <w:rPr>
                <w:sz w:val="20"/>
                <w:szCs w:val="20"/>
              </w:rPr>
              <w:t xml:space="preserve">gentes instituciones privadas y grupos de influencia,  </w:t>
            </w:r>
            <w:r>
              <w:rPr>
                <w:sz w:val="20"/>
                <w:szCs w:val="20"/>
              </w:rPr>
              <w:t xml:space="preserve">de la administración pública, </w:t>
            </w:r>
            <w:r w:rsidRPr="00D26475">
              <w:rPr>
                <w:sz w:val="20"/>
                <w:szCs w:val="20"/>
              </w:rPr>
              <w:t xml:space="preserve">de organizaciones sin fines de lucro y la academia del campo </w:t>
            </w:r>
            <w:r>
              <w:rPr>
                <w:sz w:val="20"/>
                <w:szCs w:val="20"/>
              </w:rPr>
              <w:t>específico, para r</w:t>
            </w:r>
            <w:r w:rsidRPr="00AB23BB">
              <w:rPr>
                <w:sz w:val="20"/>
                <w:szCs w:val="20"/>
              </w:rPr>
              <w:t>ecoger</w:t>
            </w:r>
            <w:r>
              <w:rPr>
                <w:sz w:val="20"/>
                <w:szCs w:val="20"/>
              </w:rPr>
              <w:t xml:space="preserve"> y socializar opiniones</w:t>
            </w:r>
            <w:r w:rsidRPr="00AB23BB">
              <w:rPr>
                <w:sz w:val="20"/>
                <w:szCs w:val="20"/>
              </w:rPr>
              <w:t xml:space="preserve"> en torno a las necesidades</w:t>
            </w:r>
            <w:r>
              <w:rPr>
                <w:sz w:val="20"/>
                <w:szCs w:val="20"/>
              </w:rPr>
              <w:t xml:space="preserve">, </w:t>
            </w:r>
            <w:r w:rsidRPr="00AB23BB">
              <w:rPr>
                <w:sz w:val="20"/>
                <w:szCs w:val="20"/>
              </w:rPr>
              <w:t xml:space="preserve"> problemas</w:t>
            </w:r>
            <w:r>
              <w:rPr>
                <w:sz w:val="20"/>
                <w:szCs w:val="20"/>
              </w:rPr>
              <w:t xml:space="preserve"> y soluciones</w:t>
            </w:r>
            <w:r w:rsidRPr="00AB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sectoriales como insumo de leyes de fomento y/o políticas públicas para el perío</w:t>
            </w:r>
            <w:r w:rsidRPr="00AB23BB">
              <w:rPr>
                <w:sz w:val="20"/>
                <w:szCs w:val="20"/>
              </w:rPr>
              <w:t>do 2017-2022</w:t>
            </w:r>
            <w:r>
              <w:rPr>
                <w:sz w:val="20"/>
                <w:szCs w:val="20"/>
              </w:rPr>
              <w:t>.</w:t>
            </w:r>
          </w:p>
          <w:p w:rsidR="00B62BDD" w:rsidRPr="00B62BDD" w:rsidRDefault="00B62BDD" w:rsidP="00B62BDD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B62BDD" w:rsidRPr="00B62BDD" w:rsidRDefault="00B62BDD" w:rsidP="00B62BDD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BD4018" w:rsidRPr="008B70E6" w:rsidRDefault="00BD4018" w:rsidP="00D2342F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2BDD" w:rsidRDefault="00B62BDD" w:rsidP="00B62BDD">
            <w:pPr>
              <w:rPr>
                <w:sz w:val="20"/>
                <w:szCs w:val="20"/>
              </w:rPr>
            </w:pPr>
            <w:r w:rsidRPr="00B62BDD">
              <w:rPr>
                <w:b/>
                <w:sz w:val="20"/>
                <w:szCs w:val="20"/>
              </w:rPr>
              <w:t>Biobío</w:t>
            </w:r>
            <w:r w:rsidRPr="00B62BDD">
              <w:rPr>
                <w:sz w:val="20"/>
                <w:szCs w:val="20"/>
              </w:rPr>
              <w:t xml:space="preserve"> (Concepción)</w:t>
            </w:r>
          </w:p>
          <w:p w:rsidR="003C031E" w:rsidRPr="00A4196F" w:rsidRDefault="003C031E" w:rsidP="003C031E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1. Población objetivo.</w:t>
            </w:r>
          </w:p>
          <w:p w:rsidR="003C031E" w:rsidRPr="00A4196F" w:rsidRDefault="003C031E" w:rsidP="003C031E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2. Nº Participantes esperados.</w:t>
            </w:r>
          </w:p>
          <w:p w:rsidR="003C031E" w:rsidRDefault="003C031E" w:rsidP="003C031E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3. Nº de participantes.</w:t>
            </w:r>
          </w:p>
          <w:p w:rsidR="00D2342F" w:rsidRPr="00D2342F" w:rsidRDefault="00D2342F" w:rsidP="003C031E">
            <w:pPr>
              <w:rPr>
                <w:i/>
                <w:sz w:val="20"/>
                <w:szCs w:val="20"/>
              </w:rPr>
            </w:pPr>
            <w:r w:rsidRPr="00D2342F">
              <w:rPr>
                <w:i/>
                <w:sz w:val="20"/>
                <w:szCs w:val="20"/>
              </w:rPr>
              <w:t>Sin información población ni participantes.</w:t>
            </w:r>
          </w:p>
          <w:p w:rsidR="00B62BDD" w:rsidRDefault="00B62BDD" w:rsidP="00B62BDD">
            <w:pPr>
              <w:rPr>
                <w:b/>
                <w:sz w:val="20"/>
                <w:szCs w:val="20"/>
              </w:rPr>
            </w:pPr>
            <w:r w:rsidRPr="00B62BDD">
              <w:rPr>
                <w:b/>
                <w:sz w:val="20"/>
                <w:szCs w:val="20"/>
              </w:rPr>
              <w:t>Antofagasta</w:t>
            </w:r>
          </w:p>
          <w:p w:rsidR="003C031E" w:rsidRPr="00A4196F" w:rsidRDefault="003C031E" w:rsidP="003C031E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1. Población objetivo.</w:t>
            </w:r>
          </w:p>
          <w:p w:rsidR="003C031E" w:rsidRPr="00A4196F" w:rsidRDefault="003C031E" w:rsidP="003C031E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2. Nº Participantes esperados.</w:t>
            </w:r>
          </w:p>
          <w:p w:rsidR="003C031E" w:rsidRDefault="003C031E" w:rsidP="003C031E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3. Nº de participantes.</w:t>
            </w:r>
          </w:p>
          <w:p w:rsidR="00D2342F" w:rsidRPr="00D2342F" w:rsidRDefault="00D2342F" w:rsidP="00D2342F">
            <w:pPr>
              <w:rPr>
                <w:i/>
                <w:sz w:val="20"/>
                <w:szCs w:val="20"/>
              </w:rPr>
            </w:pPr>
            <w:r w:rsidRPr="00D2342F">
              <w:rPr>
                <w:i/>
                <w:sz w:val="20"/>
                <w:szCs w:val="20"/>
              </w:rPr>
              <w:t>Sin información población ni participantes.</w:t>
            </w:r>
          </w:p>
          <w:p w:rsidR="00B62BDD" w:rsidRDefault="00B62BDD" w:rsidP="00B62BDD">
            <w:pPr>
              <w:rPr>
                <w:b/>
                <w:sz w:val="20"/>
                <w:szCs w:val="20"/>
              </w:rPr>
            </w:pPr>
            <w:r w:rsidRPr="00B62BDD">
              <w:rPr>
                <w:b/>
                <w:sz w:val="20"/>
                <w:szCs w:val="20"/>
              </w:rPr>
              <w:t>Maule</w:t>
            </w:r>
          </w:p>
          <w:p w:rsidR="003C031E" w:rsidRPr="00A4196F" w:rsidRDefault="003C031E" w:rsidP="003C031E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1. Población objetivo.</w:t>
            </w:r>
          </w:p>
          <w:p w:rsidR="003C031E" w:rsidRPr="00A4196F" w:rsidRDefault="003C031E" w:rsidP="003C031E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2. Nº Participantes esperados.</w:t>
            </w:r>
          </w:p>
          <w:p w:rsidR="003C031E" w:rsidRPr="00B62BDD" w:rsidRDefault="003C031E" w:rsidP="003C031E">
            <w:pPr>
              <w:rPr>
                <w:b/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3. Nº de participantes.</w:t>
            </w:r>
          </w:p>
          <w:p w:rsidR="00B62BDD" w:rsidRDefault="00B62BDD" w:rsidP="00B62BDD">
            <w:pPr>
              <w:rPr>
                <w:b/>
                <w:sz w:val="20"/>
                <w:szCs w:val="20"/>
              </w:rPr>
            </w:pPr>
            <w:r w:rsidRPr="00B62BDD">
              <w:rPr>
                <w:b/>
                <w:sz w:val="20"/>
                <w:szCs w:val="20"/>
              </w:rPr>
              <w:t>Los Lagos</w:t>
            </w:r>
          </w:p>
          <w:p w:rsidR="003C031E" w:rsidRPr="00A4196F" w:rsidRDefault="003C031E" w:rsidP="003C031E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1. Población objetivo.</w:t>
            </w:r>
          </w:p>
          <w:p w:rsidR="003C031E" w:rsidRPr="00A4196F" w:rsidRDefault="003C031E" w:rsidP="003C031E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2. Nº Participantes esperados.</w:t>
            </w:r>
          </w:p>
          <w:p w:rsidR="003C031E" w:rsidRPr="00B62BDD" w:rsidRDefault="003C031E" w:rsidP="003C031E">
            <w:pPr>
              <w:rPr>
                <w:b/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3. Nº de participantes.</w:t>
            </w:r>
          </w:p>
          <w:p w:rsidR="00B62BDD" w:rsidRDefault="00B62BDD" w:rsidP="00B62BDD">
            <w:pPr>
              <w:rPr>
                <w:b/>
                <w:sz w:val="20"/>
                <w:szCs w:val="20"/>
              </w:rPr>
            </w:pPr>
            <w:r w:rsidRPr="00B62BDD">
              <w:rPr>
                <w:b/>
                <w:sz w:val="20"/>
                <w:szCs w:val="20"/>
              </w:rPr>
              <w:t>Valparaíso</w:t>
            </w:r>
          </w:p>
          <w:p w:rsidR="003C031E" w:rsidRPr="00A4196F" w:rsidRDefault="003C031E" w:rsidP="003C031E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1. Población objetivo.</w:t>
            </w:r>
          </w:p>
          <w:p w:rsidR="003C031E" w:rsidRPr="00A4196F" w:rsidRDefault="003C031E" w:rsidP="003C031E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2. Nº Participantes esperados.</w:t>
            </w:r>
          </w:p>
          <w:p w:rsidR="003C031E" w:rsidRDefault="003C031E" w:rsidP="003C031E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 xml:space="preserve">3. Nº de </w:t>
            </w:r>
            <w:r w:rsidRPr="00A4196F">
              <w:rPr>
                <w:sz w:val="20"/>
                <w:szCs w:val="20"/>
              </w:rPr>
              <w:lastRenderedPageBreak/>
              <w:t>participantes.</w:t>
            </w:r>
          </w:p>
          <w:p w:rsidR="00D2342F" w:rsidRPr="00B62BDD" w:rsidRDefault="00D2342F" w:rsidP="003C031E">
            <w:pPr>
              <w:rPr>
                <w:b/>
                <w:sz w:val="20"/>
                <w:szCs w:val="20"/>
              </w:rPr>
            </w:pPr>
          </w:p>
          <w:p w:rsidR="00BD4018" w:rsidRDefault="00B62BDD" w:rsidP="00B62BDD">
            <w:pPr>
              <w:rPr>
                <w:b/>
                <w:sz w:val="20"/>
                <w:szCs w:val="20"/>
              </w:rPr>
            </w:pPr>
            <w:r w:rsidRPr="00B62BDD">
              <w:rPr>
                <w:b/>
                <w:sz w:val="20"/>
                <w:szCs w:val="20"/>
              </w:rPr>
              <w:t>R. Metropolitana</w:t>
            </w:r>
          </w:p>
          <w:p w:rsidR="003C031E" w:rsidRPr="00A4196F" w:rsidRDefault="003C031E" w:rsidP="003C031E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1. Población objetivo.</w:t>
            </w:r>
          </w:p>
          <w:p w:rsidR="003C031E" w:rsidRPr="00A4196F" w:rsidRDefault="003C031E" w:rsidP="003C031E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2. Nº Participantes esperados.</w:t>
            </w:r>
          </w:p>
          <w:p w:rsidR="003C031E" w:rsidRDefault="003C031E" w:rsidP="003C031E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3. Nº de participantes.</w:t>
            </w:r>
          </w:p>
          <w:p w:rsidR="00257EAD" w:rsidRPr="00B62BDD" w:rsidRDefault="00257EAD" w:rsidP="003C031E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D4018" w:rsidRDefault="00DB38B6" w:rsidP="00D2342F">
            <w:pPr>
              <w:rPr>
                <w:sz w:val="20"/>
                <w:szCs w:val="20"/>
              </w:rPr>
            </w:pPr>
            <w:r w:rsidRPr="00DB38B6">
              <w:rPr>
                <w:sz w:val="20"/>
                <w:szCs w:val="20"/>
              </w:rPr>
              <w:lastRenderedPageBreak/>
              <w:t>Presencial</w:t>
            </w:r>
          </w:p>
          <w:p w:rsidR="00D2342F" w:rsidRPr="00DB38B6" w:rsidRDefault="00D2342F" w:rsidP="00D234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57EAD" w:rsidRPr="00C06FD0" w:rsidRDefault="00B62BDD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 xml:space="preserve">Biobío </w:t>
            </w:r>
          </w:p>
          <w:p w:rsidR="00DB38B6" w:rsidRPr="00C06FD0" w:rsidRDefault="00B62BDD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(Concepción)</w:t>
            </w:r>
            <w:r w:rsidR="00DB38B6" w:rsidRPr="00C06FD0">
              <w:rPr>
                <w:sz w:val="20"/>
                <w:szCs w:val="20"/>
              </w:rPr>
              <w:t xml:space="preserve"> </w:t>
            </w: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27-04-2017</w:t>
            </w:r>
          </w:p>
          <w:p w:rsidR="00B62BDD" w:rsidRPr="00C06FD0" w:rsidRDefault="00B62BDD" w:rsidP="00661E69">
            <w:pPr>
              <w:jc w:val="center"/>
              <w:rPr>
                <w:sz w:val="20"/>
                <w:szCs w:val="20"/>
              </w:rPr>
            </w:pP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</w:p>
          <w:p w:rsidR="00D2342F" w:rsidRPr="00C06FD0" w:rsidRDefault="00D2342F" w:rsidP="00661E69">
            <w:pPr>
              <w:jc w:val="center"/>
              <w:rPr>
                <w:sz w:val="20"/>
                <w:szCs w:val="20"/>
              </w:rPr>
            </w:pPr>
          </w:p>
          <w:p w:rsidR="00D2342F" w:rsidRPr="00C06FD0" w:rsidRDefault="00D2342F" w:rsidP="00661E69">
            <w:pPr>
              <w:jc w:val="center"/>
              <w:rPr>
                <w:sz w:val="20"/>
                <w:szCs w:val="20"/>
              </w:rPr>
            </w:pPr>
          </w:p>
          <w:p w:rsidR="00D2342F" w:rsidRPr="00C06FD0" w:rsidRDefault="00D2342F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DB38B6" w:rsidRPr="00C06FD0" w:rsidRDefault="00B62BDD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Antofagasta</w:t>
            </w: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03-05-2017</w:t>
            </w:r>
          </w:p>
          <w:p w:rsidR="00B62BDD" w:rsidRPr="00C06FD0" w:rsidRDefault="00B62BDD" w:rsidP="00661E69">
            <w:pPr>
              <w:jc w:val="center"/>
              <w:rPr>
                <w:sz w:val="20"/>
                <w:szCs w:val="20"/>
              </w:rPr>
            </w:pP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</w:p>
          <w:p w:rsidR="00D2342F" w:rsidRPr="00C06FD0" w:rsidRDefault="00D2342F" w:rsidP="00661E69">
            <w:pPr>
              <w:jc w:val="center"/>
              <w:rPr>
                <w:sz w:val="20"/>
                <w:szCs w:val="20"/>
              </w:rPr>
            </w:pPr>
          </w:p>
          <w:p w:rsidR="00D2342F" w:rsidRPr="00C06FD0" w:rsidRDefault="00D2342F" w:rsidP="00661E69">
            <w:pPr>
              <w:jc w:val="center"/>
              <w:rPr>
                <w:sz w:val="20"/>
                <w:szCs w:val="20"/>
              </w:rPr>
            </w:pPr>
          </w:p>
          <w:p w:rsidR="00D2342F" w:rsidRPr="00C06FD0" w:rsidRDefault="00D2342F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B62BDD" w:rsidRPr="00C06FD0" w:rsidRDefault="00B62BDD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Maule</w:t>
            </w: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10-05-2017</w:t>
            </w: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B62BDD" w:rsidRPr="00C06FD0" w:rsidRDefault="00B62BDD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Los Lagos</w:t>
            </w: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17-05-2017</w:t>
            </w: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B62BDD" w:rsidRPr="00C06FD0" w:rsidRDefault="00B62BDD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Valparaíso</w:t>
            </w: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23-05-3217</w:t>
            </w: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</w:p>
          <w:p w:rsidR="00D2342F" w:rsidRPr="00C06FD0" w:rsidRDefault="00D2342F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BD4018" w:rsidRPr="00C06FD0" w:rsidRDefault="00B62BDD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R. Metropolitana</w:t>
            </w:r>
          </w:p>
          <w:p w:rsidR="00DB38B6" w:rsidRPr="00C06FD0" w:rsidRDefault="00DB38B6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31-05-2017</w:t>
            </w:r>
          </w:p>
        </w:tc>
        <w:tc>
          <w:tcPr>
            <w:tcW w:w="0" w:type="auto"/>
          </w:tcPr>
          <w:p w:rsidR="00C06FD0" w:rsidRDefault="00C06FD0" w:rsidP="00C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 desarrollo</w:t>
            </w:r>
          </w:p>
          <w:p w:rsidR="00BD4018" w:rsidRDefault="00BD4018" w:rsidP="00DB38B6"/>
        </w:tc>
      </w:tr>
      <w:tr w:rsidR="00DB3388" w:rsidRPr="00641B1E" w:rsidTr="00661E69">
        <w:tc>
          <w:tcPr>
            <w:tcW w:w="0" w:type="auto"/>
          </w:tcPr>
          <w:p w:rsidR="00064C25" w:rsidRPr="00064C25" w:rsidRDefault="00064C25" w:rsidP="00064C25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064C25">
              <w:rPr>
                <w:b/>
                <w:sz w:val="20"/>
                <w:szCs w:val="20"/>
              </w:rPr>
              <w:lastRenderedPageBreak/>
              <w:t>DISEÑO</w:t>
            </w:r>
          </w:p>
          <w:p w:rsidR="00D26475" w:rsidRDefault="00D26475" w:rsidP="00D26475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Convocar a</w:t>
            </w:r>
            <w:r w:rsidRPr="00D26475">
              <w:rPr>
                <w:sz w:val="20"/>
                <w:szCs w:val="20"/>
              </w:rPr>
              <w:t xml:space="preserve">gentes instituciones privadas y grupos de influencia,  </w:t>
            </w:r>
            <w:r>
              <w:rPr>
                <w:sz w:val="20"/>
                <w:szCs w:val="20"/>
              </w:rPr>
              <w:t xml:space="preserve">de la administración pública, </w:t>
            </w:r>
            <w:r w:rsidRPr="00D26475">
              <w:rPr>
                <w:sz w:val="20"/>
                <w:szCs w:val="20"/>
              </w:rPr>
              <w:t xml:space="preserve">de organizaciones sin fines de lucro y la academia del campo </w:t>
            </w:r>
            <w:r>
              <w:rPr>
                <w:sz w:val="20"/>
                <w:szCs w:val="20"/>
              </w:rPr>
              <w:t>específico, para r</w:t>
            </w:r>
            <w:r w:rsidRPr="00AB23BB">
              <w:rPr>
                <w:sz w:val="20"/>
                <w:szCs w:val="20"/>
              </w:rPr>
              <w:t>ecoger</w:t>
            </w:r>
            <w:r>
              <w:rPr>
                <w:sz w:val="20"/>
                <w:szCs w:val="20"/>
              </w:rPr>
              <w:t xml:space="preserve"> y socializar opiniones</w:t>
            </w:r>
            <w:r w:rsidRPr="00AB23BB">
              <w:rPr>
                <w:sz w:val="20"/>
                <w:szCs w:val="20"/>
              </w:rPr>
              <w:t xml:space="preserve"> en torno a las necesidades</w:t>
            </w:r>
            <w:r>
              <w:rPr>
                <w:sz w:val="20"/>
                <w:szCs w:val="20"/>
              </w:rPr>
              <w:t xml:space="preserve">, </w:t>
            </w:r>
            <w:r w:rsidRPr="00AB23BB">
              <w:rPr>
                <w:sz w:val="20"/>
                <w:szCs w:val="20"/>
              </w:rPr>
              <w:t xml:space="preserve"> problemas</w:t>
            </w:r>
            <w:r>
              <w:rPr>
                <w:sz w:val="20"/>
                <w:szCs w:val="20"/>
              </w:rPr>
              <w:t xml:space="preserve"> y soluciones</w:t>
            </w:r>
            <w:r w:rsidRPr="00AB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sectoriales como insumo de leyes de fomento y/o políticas públicas para el perío</w:t>
            </w:r>
            <w:r w:rsidRPr="00AB23BB">
              <w:rPr>
                <w:sz w:val="20"/>
                <w:szCs w:val="20"/>
              </w:rPr>
              <w:t>do 2017-2022</w:t>
            </w:r>
            <w:r>
              <w:rPr>
                <w:sz w:val="20"/>
                <w:szCs w:val="20"/>
              </w:rPr>
              <w:t>.</w:t>
            </w:r>
          </w:p>
          <w:p w:rsidR="00064C25" w:rsidRPr="00064C25" w:rsidRDefault="00064C25" w:rsidP="00064C25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064C25" w:rsidRPr="00064C25" w:rsidRDefault="00064C25" w:rsidP="00064C25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064C25" w:rsidRPr="00064C25" w:rsidRDefault="00064C25" w:rsidP="00064C25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064C25" w:rsidRPr="00064C25" w:rsidRDefault="00064C25" w:rsidP="00064C25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  <w:p w:rsidR="00BD4018" w:rsidRPr="008B70E6" w:rsidRDefault="00BD4018" w:rsidP="00D2342F">
            <w:pPr>
              <w:pStyle w:val="Prrafodelista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64C25" w:rsidRDefault="00064C25" w:rsidP="00064C25">
            <w:pPr>
              <w:rPr>
                <w:b/>
                <w:sz w:val="20"/>
                <w:szCs w:val="20"/>
              </w:rPr>
            </w:pPr>
            <w:r w:rsidRPr="00064C25">
              <w:rPr>
                <w:b/>
                <w:sz w:val="20"/>
                <w:szCs w:val="20"/>
              </w:rPr>
              <w:t>Biobío</w:t>
            </w:r>
          </w:p>
          <w:p w:rsidR="00064C25" w:rsidRPr="00A4196F" w:rsidRDefault="00064C25" w:rsidP="00064C25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1. Población objetivo.</w:t>
            </w:r>
          </w:p>
          <w:p w:rsidR="00064C25" w:rsidRPr="00A4196F" w:rsidRDefault="00D2342F" w:rsidP="00064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Pr="00D2342F">
              <w:rPr>
                <w:sz w:val="20"/>
                <w:szCs w:val="20"/>
              </w:rPr>
              <w:t>10</w:t>
            </w:r>
          </w:p>
          <w:p w:rsidR="00064C25" w:rsidRPr="00064C25" w:rsidRDefault="00064C25" w:rsidP="00064C25">
            <w:pPr>
              <w:rPr>
                <w:b/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3. Nº de participantes</w:t>
            </w:r>
            <w:r w:rsidR="00D2342F">
              <w:rPr>
                <w:sz w:val="20"/>
                <w:szCs w:val="20"/>
              </w:rPr>
              <w:t xml:space="preserve"> </w:t>
            </w:r>
            <w:r w:rsidR="00D2342F" w:rsidRPr="00D2342F">
              <w:rPr>
                <w:sz w:val="20"/>
                <w:szCs w:val="20"/>
              </w:rPr>
              <w:t>27</w:t>
            </w:r>
          </w:p>
          <w:p w:rsidR="00064C25" w:rsidRDefault="00064C25" w:rsidP="00064C25">
            <w:pPr>
              <w:rPr>
                <w:b/>
                <w:sz w:val="20"/>
                <w:szCs w:val="20"/>
              </w:rPr>
            </w:pPr>
            <w:r w:rsidRPr="00064C25">
              <w:rPr>
                <w:b/>
                <w:sz w:val="20"/>
                <w:szCs w:val="20"/>
              </w:rPr>
              <w:t>Coquimbo</w:t>
            </w:r>
          </w:p>
          <w:p w:rsidR="00064C25" w:rsidRPr="00A4196F" w:rsidRDefault="00064C25" w:rsidP="00064C25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1. Población objetivo.</w:t>
            </w:r>
          </w:p>
          <w:p w:rsidR="00064C25" w:rsidRPr="00A4196F" w:rsidRDefault="00D2342F" w:rsidP="00064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Nº Participantes esperados </w:t>
            </w:r>
            <w:r w:rsidRPr="00D2342F">
              <w:rPr>
                <w:sz w:val="20"/>
                <w:szCs w:val="20"/>
              </w:rPr>
              <w:t>10</w:t>
            </w:r>
          </w:p>
          <w:p w:rsidR="00064C25" w:rsidRPr="00064C25" w:rsidRDefault="00064C25" w:rsidP="00064C25">
            <w:pPr>
              <w:rPr>
                <w:b/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3. Nº de participantes.</w:t>
            </w:r>
            <w:r w:rsidR="00D2342F" w:rsidRPr="00D2342F">
              <w:rPr>
                <w:sz w:val="20"/>
                <w:szCs w:val="20"/>
              </w:rPr>
              <w:t xml:space="preserve"> </w:t>
            </w:r>
            <w:r w:rsidR="00D2342F">
              <w:rPr>
                <w:sz w:val="20"/>
                <w:szCs w:val="20"/>
              </w:rPr>
              <w:t>S</w:t>
            </w:r>
            <w:r w:rsidR="00D2342F" w:rsidRPr="00D2342F">
              <w:rPr>
                <w:sz w:val="20"/>
                <w:szCs w:val="20"/>
              </w:rPr>
              <w:t>in información</w:t>
            </w:r>
          </w:p>
          <w:p w:rsidR="00064C25" w:rsidRDefault="00064C25" w:rsidP="00064C25">
            <w:pPr>
              <w:rPr>
                <w:b/>
                <w:sz w:val="20"/>
                <w:szCs w:val="20"/>
              </w:rPr>
            </w:pPr>
            <w:r w:rsidRPr="00064C25">
              <w:rPr>
                <w:b/>
                <w:sz w:val="20"/>
                <w:szCs w:val="20"/>
              </w:rPr>
              <w:t>Araucanía</w:t>
            </w:r>
          </w:p>
          <w:p w:rsidR="00064C25" w:rsidRPr="00A4196F" w:rsidRDefault="00064C25" w:rsidP="00064C25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1. Población objetivo.</w:t>
            </w:r>
          </w:p>
          <w:p w:rsidR="00064C25" w:rsidRPr="00A4196F" w:rsidRDefault="00064C25" w:rsidP="00064C25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2. Nº Participantes esperados.</w:t>
            </w:r>
          </w:p>
          <w:p w:rsidR="00064C25" w:rsidRPr="00064C25" w:rsidRDefault="00064C25" w:rsidP="00064C25">
            <w:pPr>
              <w:rPr>
                <w:b/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3. Nº de participantes.</w:t>
            </w:r>
          </w:p>
          <w:p w:rsidR="00064C25" w:rsidRDefault="00064C25" w:rsidP="00064C25">
            <w:pPr>
              <w:rPr>
                <w:b/>
                <w:sz w:val="20"/>
                <w:szCs w:val="20"/>
              </w:rPr>
            </w:pPr>
            <w:r w:rsidRPr="00064C25">
              <w:rPr>
                <w:b/>
                <w:sz w:val="20"/>
                <w:szCs w:val="20"/>
              </w:rPr>
              <w:t>Los Ríos</w:t>
            </w:r>
          </w:p>
          <w:p w:rsidR="00064C25" w:rsidRPr="00A4196F" w:rsidRDefault="00064C25" w:rsidP="00064C25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1. Población objetivo.</w:t>
            </w:r>
          </w:p>
          <w:p w:rsidR="00064C25" w:rsidRPr="00A4196F" w:rsidRDefault="00064C25" w:rsidP="00064C25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2. Nº Participantes esperados.</w:t>
            </w:r>
          </w:p>
          <w:p w:rsidR="00064C25" w:rsidRPr="00064C25" w:rsidRDefault="00064C25" w:rsidP="00064C25">
            <w:pPr>
              <w:rPr>
                <w:b/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3. Nº de participantes.</w:t>
            </w:r>
          </w:p>
          <w:p w:rsidR="00064C25" w:rsidRDefault="00064C25" w:rsidP="00064C25">
            <w:pPr>
              <w:rPr>
                <w:b/>
                <w:sz w:val="20"/>
                <w:szCs w:val="20"/>
              </w:rPr>
            </w:pPr>
            <w:r w:rsidRPr="00064C25">
              <w:rPr>
                <w:b/>
                <w:sz w:val="20"/>
                <w:szCs w:val="20"/>
              </w:rPr>
              <w:t>Valparaíso</w:t>
            </w:r>
          </w:p>
          <w:p w:rsidR="00064C25" w:rsidRPr="00A4196F" w:rsidRDefault="00064C25" w:rsidP="00064C25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1. Población objetivo.</w:t>
            </w:r>
          </w:p>
          <w:p w:rsidR="00064C25" w:rsidRPr="00A4196F" w:rsidRDefault="00064C25" w:rsidP="00064C25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2. Nº Participantes esperados.</w:t>
            </w:r>
          </w:p>
          <w:p w:rsidR="00064C25" w:rsidRPr="00064C25" w:rsidRDefault="00064C25" w:rsidP="00064C25">
            <w:pPr>
              <w:rPr>
                <w:b/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lastRenderedPageBreak/>
              <w:t>3. Nº de participantes.</w:t>
            </w:r>
          </w:p>
          <w:p w:rsidR="00BD4018" w:rsidRDefault="00064C25" w:rsidP="00064C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 Metropolitana</w:t>
            </w:r>
          </w:p>
          <w:p w:rsidR="00064C25" w:rsidRPr="00A4196F" w:rsidRDefault="00064C25" w:rsidP="00064C25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1. Población objetivo.</w:t>
            </w:r>
          </w:p>
          <w:p w:rsidR="00064C25" w:rsidRPr="00A4196F" w:rsidRDefault="00064C25" w:rsidP="00064C25">
            <w:pPr>
              <w:rPr>
                <w:sz w:val="20"/>
                <w:szCs w:val="20"/>
              </w:rPr>
            </w:pPr>
            <w:r w:rsidRPr="00A4196F">
              <w:rPr>
                <w:sz w:val="20"/>
                <w:szCs w:val="20"/>
              </w:rPr>
              <w:t>2. Nº Participantes esperados.</w:t>
            </w:r>
          </w:p>
          <w:p w:rsidR="00064C25" w:rsidRPr="00641B1E" w:rsidRDefault="00064C25" w:rsidP="00064C25">
            <w:pPr>
              <w:rPr>
                <w:sz w:val="20"/>
                <w:szCs w:val="20"/>
                <w:highlight w:val="yellow"/>
              </w:rPr>
            </w:pPr>
            <w:r w:rsidRPr="00A4196F">
              <w:rPr>
                <w:sz w:val="20"/>
                <w:szCs w:val="20"/>
              </w:rPr>
              <w:t>3. Nº de participantes.</w:t>
            </w:r>
          </w:p>
        </w:tc>
        <w:tc>
          <w:tcPr>
            <w:tcW w:w="0" w:type="auto"/>
          </w:tcPr>
          <w:p w:rsidR="00BD4018" w:rsidRDefault="00064C25" w:rsidP="00D2342F">
            <w:pPr>
              <w:rPr>
                <w:sz w:val="20"/>
                <w:szCs w:val="20"/>
              </w:rPr>
            </w:pPr>
            <w:r w:rsidRPr="00064C25">
              <w:rPr>
                <w:sz w:val="20"/>
                <w:szCs w:val="20"/>
              </w:rPr>
              <w:lastRenderedPageBreak/>
              <w:t>Presencial</w:t>
            </w:r>
          </w:p>
          <w:p w:rsidR="00D2342F" w:rsidRPr="00D2342F" w:rsidRDefault="00D2342F" w:rsidP="00D2342F">
            <w:pPr>
              <w:rPr>
                <w:sz w:val="20"/>
                <w:szCs w:val="20"/>
              </w:rPr>
            </w:pPr>
            <w:r w:rsidRPr="00D2342F">
              <w:rPr>
                <w:sz w:val="20"/>
                <w:szCs w:val="20"/>
              </w:rPr>
              <w:tab/>
            </w:r>
          </w:p>
          <w:p w:rsidR="00D2342F" w:rsidRPr="00641B1E" w:rsidRDefault="00D2342F" w:rsidP="00D2342F">
            <w:pPr>
              <w:rPr>
                <w:sz w:val="20"/>
                <w:szCs w:val="20"/>
                <w:highlight w:val="yellow"/>
              </w:rPr>
            </w:pPr>
            <w:r w:rsidRPr="00D2342F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Biobío</w:t>
            </w: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26-04-2017</w:t>
            </w: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Coquimbo</w:t>
            </w: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03-05-2017</w:t>
            </w: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  <w:p w:rsidR="00712316" w:rsidRPr="00C06FD0" w:rsidRDefault="00712316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Araucanía</w:t>
            </w: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10-05-2017</w:t>
            </w: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  <w:p w:rsidR="00712316" w:rsidRPr="00C06FD0" w:rsidRDefault="00712316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Los Ríos</w:t>
            </w: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17-05-2017</w:t>
            </w: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Valparaíso</w:t>
            </w: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24-05-2017</w:t>
            </w: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B56871" w:rsidRPr="00C06FD0" w:rsidRDefault="00B56871" w:rsidP="00661E69">
            <w:pPr>
              <w:jc w:val="center"/>
              <w:rPr>
                <w:sz w:val="20"/>
                <w:szCs w:val="20"/>
              </w:rPr>
            </w:pP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R. Metropolitana</w:t>
            </w:r>
          </w:p>
          <w:p w:rsidR="00BD4018" w:rsidRPr="00C06FD0" w:rsidRDefault="00064C25" w:rsidP="00661E69">
            <w:pPr>
              <w:jc w:val="center"/>
              <w:rPr>
                <w:sz w:val="20"/>
                <w:szCs w:val="20"/>
              </w:rPr>
            </w:pPr>
            <w:r w:rsidRPr="00C06FD0">
              <w:rPr>
                <w:sz w:val="20"/>
                <w:szCs w:val="20"/>
              </w:rPr>
              <w:t>30-05-2017</w:t>
            </w: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  <w:p w:rsidR="00064C25" w:rsidRPr="00C06FD0" w:rsidRDefault="00064C25" w:rsidP="00661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FD0" w:rsidRDefault="00C06FD0" w:rsidP="00C0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 desarrollo</w:t>
            </w:r>
          </w:p>
          <w:p w:rsidR="00064C25" w:rsidRDefault="00064C25" w:rsidP="00064C25">
            <w:pPr>
              <w:rPr>
                <w:sz w:val="20"/>
                <w:szCs w:val="20"/>
              </w:rPr>
            </w:pPr>
          </w:p>
          <w:p w:rsidR="00064C25" w:rsidRDefault="00064C25" w:rsidP="00064C25">
            <w:pPr>
              <w:rPr>
                <w:sz w:val="20"/>
                <w:szCs w:val="20"/>
              </w:rPr>
            </w:pPr>
          </w:p>
          <w:p w:rsidR="00064C25" w:rsidRDefault="00064C25" w:rsidP="00064C25">
            <w:pPr>
              <w:rPr>
                <w:sz w:val="20"/>
                <w:szCs w:val="20"/>
              </w:rPr>
            </w:pPr>
          </w:p>
          <w:p w:rsidR="00064C25" w:rsidRPr="00064C25" w:rsidRDefault="00064C25" w:rsidP="00064C25">
            <w:pPr>
              <w:rPr>
                <w:sz w:val="20"/>
                <w:szCs w:val="20"/>
              </w:rPr>
            </w:pPr>
          </w:p>
        </w:tc>
      </w:tr>
    </w:tbl>
    <w:p w:rsidR="00BD4018" w:rsidRDefault="00BD4018" w:rsidP="00ED1BB6">
      <w:pPr>
        <w:ind w:left="1080"/>
      </w:pPr>
    </w:p>
    <w:p w:rsidR="007B2801" w:rsidRPr="00B2510E" w:rsidRDefault="007B2801" w:rsidP="00ED1BB6">
      <w:pPr>
        <w:pStyle w:val="Prrafodelista"/>
        <w:numPr>
          <w:ilvl w:val="1"/>
          <w:numId w:val="7"/>
        </w:numPr>
        <w:jc w:val="both"/>
        <w:rPr>
          <w:b/>
        </w:rPr>
      </w:pPr>
      <w:r w:rsidRPr="00B2510E">
        <w:rPr>
          <w:b/>
        </w:rPr>
        <w:t>Consultas Ciudadanas a petición de parte</w:t>
      </w:r>
      <w:r w:rsidR="009C5F03">
        <w:rPr>
          <w:rStyle w:val="Refdenotaalpie"/>
          <w:b/>
        </w:rPr>
        <w:footnoteReference w:id="5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0"/>
        <w:gridCol w:w="1362"/>
        <w:gridCol w:w="1432"/>
        <w:gridCol w:w="1739"/>
        <w:gridCol w:w="1477"/>
      </w:tblGrid>
      <w:tr w:rsidR="00712A5D" w:rsidRPr="00964E1D" w:rsidTr="0008501F">
        <w:trPr>
          <w:trHeight w:val="524"/>
          <w:tblHeader/>
        </w:trPr>
        <w:tc>
          <w:tcPr>
            <w:tcW w:w="2710" w:type="dxa"/>
            <w:shd w:val="clear" w:color="auto" w:fill="D9D9D9" w:themeFill="background1" w:themeFillShade="D9"/>
            <w:vAlign w:val="center"/>
          </w:tcPr>
          <w:p w:rsidR="00712A5D" w:rsidRPr="00964E1D" w:rsidRDefault="00712A5D" w:rsidP="00712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  <w:r>
              <w:t xml:space="preserve"> </w:t>
            </w:r>
            <w:r w:rsidRPr="00712A5D">
              <w:rPr>
                <w:b/>
                <w:sz w:val="20"/>
                <w:szCs w:val="20"/>
              </w:rPr>
              <w:t>(indique como se definió la consulta y su objetivo)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467993" w:rsidRDefault="00467993" w:rsidP="00467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Población objetivo.</w:t>
            </w:r>
          </w:p>
          <w:p w:rsidR="00467993" w:rsidRDefault="00467993" w:rsidP="00467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Nº Participantes esperados.</w:t>
            </w:r>
          </w:p>
          <w:p w:rsidR="00712A5D" w:rsidRPr="00964E1D" w:rsidRDefault="00467993" w:rsidP="00467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Nº de participantes.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712A5D" w:rsidRDefault="00712A5D" w:rsidP="00AE205B">
            <w:pPr>
              <w:rPr>
                <w:b/>
                <w:sz w:val="20"/>
                <w:szCs w:val="20"/>
              </w:rPr>
            </w:pPr>
          </w:p>
          <w:p w:rsidR="00712A5D" w:rsidRDefault="00712A5D" w:rsidP="00AE205B">
            <w:pPr>
              <w:rPr>
                <w:b/>
                <w:sz w:val="20"/>
                <w:szCs w:val="20"/>
              </w:rPr>
            </w:pPr>
          </w:p>
          <w:p w:rsidR="00712A5D" w:rsidRPr="00964E1D" w:rsidRDefault="00712A5D" w:rsidP="00AE2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 (Presencial, Virtual o ambas)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712A5D" w:rsidRPr="00964E1D" w:rsidRDefault="00712A5D" w:rsidP="00712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de inicio, cierre y respuesta 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712A5D" w:rsidRDefault="00712A5D" w:rsidP="00712A5D">
            <w:pPr>
              <w:jc w:val="center"/>
              <w:rPr>
                <w:b/>
                <w:sz w:val="20"/>
                <w:szCs w:val="20"/>
              </w:rPr>
            </w:pPr>
          </w:p>
          <w:p w:rsidR="00712A5D" w:rsidRDefault="00712A5D" w:rsidP="00712A5D">
            <w:pPr>
              <w:jc w:val="center"/>
              <w:rPr>
                <w:b/>
                <w:sz w:val="20"/>
                <w:szCs w:val="20"/>
              </w:rPr>
            </w:pPr>
          </w:p>
          <w:p w:rsidR="00712A5D" w:rsidRDefault="00712A5D" w:rsidP="00712A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</w:t>
            </w:r>
            <w:r w:rsidR="006A5B43">
              <w:rPr>
                <w:b/>
                <w:sz w:val="20"/>
                <w:szCs w:val="20"/>
              </w:rPr>
              <w:t xml:space="preserve"> con información</w:t>
            </w:r>
          </w:p>
        </w:tc>
      </w:tr>
      <w:tr w:rsidR="00712A5D" w:rsidRPr="00964E1D" w:rsidTr="007D7C8A">
        <w:trPr>
          <w:trHeight w:val="374"/>
        </w:trPr>
        <w:tc>
          <w:tcPr>
            <w:tcW w:w="2710" w:type="dxa"/>
          </w:tcPr>
          <w:p w:rsidR="00712A5D" w:rsidRPr="006D15C0" w:rsidRDefault="0008501F" w:rsidP="00AE205B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realizaron</w:t>
            </w:r>
            <w:r w:rsidR="002C1E51">
              <w:rPr>
                <w:sz w:val="20"/>
                <w:szCs w:val="20"/>
              </w:rPr>
              <w:t xml:space="preserve"> hasta la fecha informe.</w:t>
            </w:r>
          </w:p>
        </w:tc>
        <w:tc>
          <w:tcPr>
            <w:tcW w:w="1362" w:type="dxa"/>
          </w:tcPr>
          <w:p w:rsidR="00712A5D" w:rsidRPr="00964E1D" w:rsidRDefault="00712A5D" w:rsidP="0036707E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712A5D" w:rsidRPr="00964E1D" w:rsidRDefault="00712A5D" w:rsidP="00AE205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712A5D" w:rsidRPr="00964E1D" w:rsidRDefault="00712A5D" w:rsidP="00AE205B">
            <w:pPr>
              <w:rPr>
                <w:sz w:val="20"/>
                <w:szCs w:val="20"/>
              </w:rPr>
            </w:pPr>
          </w:p>
          <w:p w:rsidR="00712A5D" w:rsidRPr="00964E1D" w:rsidRDefault="00712A5D" w:rsidP="00AE205B">
            <w:pPr>
              <w:rPr>
                <w:sz w:val="20"/>
                <w:szCs w:val="20"/>
              </w:rPr>
            </w:pPr>
          </w:p>
          <w:p w:rsidR="00712A5D" w:rsidRPr="00964E1D" w:rsidRDefault="00712A5D" w:rsidP="00AE205B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712A5D" w:rsidRPr="00964E1D" w:rsidRDefault="00712A5D" w:rsidP="00AE205B">
            <w:pPr>
              <w:rPr>
                <w:sz w:val="20"/>
                <w:szCs w:val="20"/>
              </w:rPr>
            </w:pPr>
          </w:p>
        </w:tc>
      </w:tr>
    </w:tbl>
    <w:p w:rsidR="0000081B" w:rsidRDefault="0000081B" w:rsidP="007B2801">
      <w:pPr>
        <w:pStyle w:val="Prrafodelista"/>
        <w:ind w:left="1080"/>
        <w:rPr>
          <w:b/>
          <w:sz w:val="28"/>
          <w:szCs w:val="28"/>
        </w:rPr>
      </w:pPr>
    </w:p>
    <w:p w:rsidR="007B2801" w:rsidRDefault="000728A8" w:rsidP="000728A8">
      <w:pPr>
        <w:pStyle w:val="Ttulo2"/>
      </w:pPr>
      <w:r>
        <w:t xml:space="preserve">III. </w:t>
      </w:r>
      <w:r w:rsidR="007B2801">
        <w:t>Cuentas Públicas Participativas</w:t>
      </w:r>
    </w:p>
    <w:p w:rsidR="007D7C8A" w:rsidRPr="007D7C8A" w:rsidRDefault="007D7C8A" w:rsidP="007D7C8A"/>
    <w:p w:rsidR="007671D8" w:rsidRPr="006A5B43" w:rsidRDefault="007671D8" w:rsidP="00ED1BB6">
      <w:pPr>
        <w:pStyle w:val="Prrafodelista"/>
        <w:numPr>
          <w:ilvl w:val="0"/>
          <w:numId w:val="24"/>
        </w:numPr>
        <w:jc w:val="both"/>
        <w:rPr>
          <w:b/>
        </w:rPr>
      </w:pPr>
      <w:r w:rsidRPr="00B2510E">
        <w:rPr>
          <w:b/>
        </w:rPr>
        <w:t xml:space="preserve">Indique </w:t>
      </w:r>
      <w:r w:rsidR="006A5B43">
        <w:rPr>
          <w:b/>
        </w:rPr>
        <w:t>los detalles de los procesos de Cuenta Pública Participativa 201</w:t>
      </w:r>
      <w:r w:rsidR="00ED1BB6">
        <w:rPr>
          <w:b/>
        </w:rPr>
        <w:t>7</w:t>
      </w:r>
      <w:r w:rsidRPr="00B2510E">
        <w:rPr>
          <w:b/>
        </w:rPr>
        <w:t xml:space="preserve"> </w:t>
      </w:r>
    </w:p>
    <w:tbl>
      <w:tblPr>
        <w:tblStyle w:val="Tablaconcuadrcula"/>
        <w:tblW w:w="8720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842"/>
        <w:gridCol w:w="1134"/>
        <w:gridCol w:w="1808"/>
      </w:tblGrid>
      <w:tr w:rsidR="007D7C8A" w:rsidRPr="00852F41" w:rsidTr="007D7C8A">
        <w:trPr>
          <w:trHeight w:val="526"/>
          <w:tblHeader/>
        </w:trPr>
        <w:tc>
          <w:tcPr>
            <w:tcW w:w="1526" w:type="dxa"/>
            <w:shd w:val="clear" w:color="auto" w:fill="D9D9D9" w:themeFill="background1" w:themeFillShade="D9"/>
          </w:tcPr>
          <w:p w:rsidR="00852F41" w:rsidRPr="00852F41" w:rsidRDefault="00852F41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852F41">
              <w:rPr>
                <w:rFonts w:asciiTheme="minorHAnsi" w:hAnsiTheme="minorHAnsi"/>
                <w:sz w:val="20"/>
                <w:szCs w:val="20"/>
              </w:rPr>
              <w:t>Región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52F41" w:rsidRPr="00852F41" w:rsidRDefault="00852F41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852F41">
              <w:rPr>
                <w:rFonts w:asciiTheme="minorHAnsi" w:hAnsiTheme="minorHAnsi"/>
                <w:sz w:val="20"/>
                <w:szCs w:val="20"/>
              </w:rPr>
              <w:t>Fecha de inicio, cierre y respuesta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52F41" w:rsidRPr="00852F41" w:rsidRDefault="00852F41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852F41">
              <w:rPr>
                <w:rFonts w:asciiTheme="minorHAnsi" w:hAnsiTheme="minorHAnsi"/>
                <w:sz w:val="20"/>
                <w:szCs w:val="20"/>
              </w:rPr>
              <w:t>Cantidad de participantes (indicar cantidad de hombres y mujeres)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2F41" w:rsidRPr="00852F41" w:rsidRDefault="007D7C8A" w:rsidP="00BD06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Modalidad (presencia</w:t>
            </w:r>
            <w:r w:rsidR="00852F41" w:rsidRPr="00852F41">
              <w:rPr>
                <w:rFonts w:asciiTheme="minorHAnsi" w:hAnsiTheme="minorHAnsi"/>
                <w:sz w:val="20"/>
                <w:szCs w:val="20"/>
              </w:rPr>
              <w:t>, virtual o ambas)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852F41" w:rsidRPr="00852F41" w:rsidRDefault="00852F41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852F41">
              <w:rPr>
                <w:rFonts w:asciiTheme="minorHAnsi" w:hAnsiTheme="minorHAnsi"/>
                <w:sz w:val="20"/>
                <w:szCs w:val="20"/>
              </w:rPr>
              <w:t>Enlace con información</w:t>
            </w:r>
          </w:p>
        </w:tc>
      </w:tr>
      <w:tr w:rsidR="007D7C8A" w:rsidRPr="00852F41" w:rsidTr="007D7C8A">
        <w:trPr>
          <w:trHeight w:val="723"/>
        </w:trPr>
        <w:tc>
          <w:tcPr>
            <w:tcW w:w="1526" w:type="dxa"/>
          </w:tcPr>
          <w:p w:rsidR="00852F41" w:rsidRPr="00A36FE3" w:rsidRDefault="00852F41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FE3">
              <w:rPr>
                <w:rFonts w:asciiTheme="minorHAnsi" w:hAnsiTheme="minorHAnsi"/>
                <w:b/>
                <w:sz w:val="20"/>
                <w:szCs w:val="20"/>
              </w:rPr>
              <w:t>Nacional</w:t>
            </w:r>
          </w:p>
        </w:tc>
        <w:tc>
          <w:tcPr>
            <w:tcW w:w="2410" w:type="dxa"/>
          </w:tcPr>
          <w:p w:rsidR="007D7C8A" w:rsidRDefault="007D7C8A" w:rsidP="007D7C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852F41" w:rsidRPr="00852F41">
              <w:rPr>
                <w:rFonts w:asciiTheme="minorHAnsi" w:hAnsiTheme="minorHAnsi"/>
                <w:sz w:val="20"/>
                <w:szCs w:val="20"/>
              </w:rPr>
              <w:t xml:space="preserve">ocumento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CP en   pág. web </w:t>
            </w:r>
            <w:r w:rsidR="00852F41" w:rsidRPr="00852F41">
              <w:rPr>
                <w:rFonts w:asciiTheme="minorHAnsi" w:hAnsiTheme="minorHAnsi"/>
                <w:sz w:val="20"/>
                <w:szCs w:val="20"/>
              </w:rPr>
              <w:t xml:space="preserve">el 12 de abril. </w:t>
            </w:r>
          </w:p>
          <w:p w:rsidR="007D7C8A" w:rsidRDefault="007D7C8A" w:rsidP="007D7C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CPP</w:t>
            </w:r>
            <w:r w:rsidR="00852F41" w:rsidRPr="00852F41">
              <w:rPr>
                <w:rFonts w:asciiTheme="minorHAnsi" w:hAnsiTheme="minorHAnsi"/>
                <w:sz w:val="20"/>
                <w:szCs w:val="20"/>
              </w:rPr>
              <w:t xml:space="preserve"> se realizó el 24 de abril. </w:t>
            </w:r>
          </w:p>
          <w:p w:rsidR="00852F41" w:rsidRPr="00852F41" w:rsidRDefault="007D7C8A" w:rsidP="007D7C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</w:t>
            </w:r>
            <w:r w:rsidR="00852F41" w:rsidRPr="00852F41">
              <w:rPr>
                <w:rFonts w:asciiTheme="minorHAnsi" w:hAnsiTheme="minorHAnsi"/>
                <w:sz w:val="20"/>
                <w:szCs w:val="20"/>
              </w:rPr>
              <w:t xml:space="preserve">eríodo de consultas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cierra </w:t>
            </w:r>
            <w:r w:rsidR="00852F41" w:rsidRPr="00852F41">
              <w:rPr>
                <w:rFonts w:asciiTheme="minorHAnsi" w:hAnsiTheme="minorHAnsi"/>
                <w:sz w:val="20"/>
                <w:szCs w:val="20"/>
              </w:rPr>
              <w:t>el 8 de mayo.</w:t>
            </w:r>
          </w:p>
        </w:tc>
        <w:tc>
          <w:tcPr>
            <w:tcW w:w="1842" w:type="dxa"/>
          </w:tcPr>
          <w:p w:rsidR="00852F41" w:rsidRPr="00852F41" w:rsidRDefault="00852F41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852F41">
              <w:rPr>
                <w:rFonts w:asciiTheme="minorHAnsi" w:hAnsiTheme="minorHAnsi"/>
                <w:sz w:val="20"/>
                <w:szCs w:val="20"/>
              </w:rPr>
              <w:lastRenderedPageBreak/>
              <w:t>200 personas aproximadamente.</w:t>
            </w:r>
          </w:p>
          <w:p w:rsidR="00852F41" w:rsidRPr="00852F41" w:rsidRDefault="00852F41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852F41">
              <w:rPr>
                <w:rFonts w:asciiTheme="minorHAnsi" w:hAnsiTheme="minorHAnsi"/>
                <w:sz w:val="20"/>
                <w:szCs w:val="20"/>
              </w:rPr>
              <w:t xml:space="preserve">Más 400 personas conectadas al </w:t>
            </w:r>
            <w:proofErr w:type="spellStart"/>
            <w:r w:rsidRPr="00852F41">
              <w:rPr>
                <w:rFonts w:asciiTheme="minorHAnsi" w:hAnsiTheme="minorHAnsi"/>
                <w:sz w:val="20"/>
                <w:szCs w:val="20"/>
              </w:rPr>
              <w:lastRenderedPageBreak/>
              <w:t>streaming</w:t>
            </w:r>
            <w:proofErr w:type="spellEnd"/>
            <w:r w:rsidRPr="00852F4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52F41" w:rsidRPr="00852F41" w:rsidRDefault="00852F41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852F41">
              <w:rPr>
                <w:rFonts w:asciiTheme="minorHAnsi" w:hAnsiTheme="minorHAnsi"/>
                <w:sz w:val="20"/>
                <w:szCs w:val="20"/>
              </w:rPr>
              <w:lastRenderedPageBreak/>
              <w:t>Ambas</w:t>
            </w:r>
          </w:p>
        </w:tc>
        <w:tc>
          <w:tcPr>
            <w:tcW w:w="1808" w:type="dxa"/>
          </w:tcPr>
          <w:p w:rsidR="00852F41" w:rsidRPr="004C6A7E" w:rsidRDefault="00852F41" w:rsidP="00BD06B0">
            <w:pPr>
              <w:rPr>
                <w:rStyle w:val="Hipervnculo"/>
                <w:sz w:val="20"/>
                <w:szCs w:val="20"/>
              </w:rPr>
            </w:pPr>
            <w:r w:rsidRPr="004C6A7E">
              <w:rPr>
                <w:rStyle w:val="Hipervnculo"/>
                <w:sz w:val="20"/>
                <w:szCs w:val="20"/>
              </w:rPr>
              <w:t>http://cuentapublica.cultura.gob.cl/</w:t>
            </w:r>
          </w:p>
        </w:tc>
      </w:tr>
      <w:tr w:rsidR="007D7C8A" w:rsidRPr="00852F41" w:rsidTr="007D7C8A">
        <w:trPr>
          <w:trHeight w:val="482"/>
        </w:trPr>
        <w:tc>
          <w:tcPr>
            <w:tcW w:w="1526" w:type="dxa"/>
          </w:tcPr>
          <w:p w:rsidR="00852F41" w:rsidRPr="00A36FE3" w:rsidRDefault="00852F41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FE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Arica y Parinacota</w:t>
            </w:r>
          </w:p>
        </w:tc>
        <w:tc>
          <w:tcPr>
            <w:tcW w:w="2410" w:type="dxa"/>
          </w:tcPr>
          <w:p w:rsidR="007D7C8A" w:rsidRDefault="007D7C8A" w:rsidP="00BD06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852F41" w:rsidRPr="00852F41">
              <w:rPr>
                <w:rFonts w:asciiTheme="minorHAnsi" w:hAnsiTheme="minorHAnsi"/>
                <w:sz w:val="20"/>
                <w:szCs w:val="20"/>
              </w:rPr>
              <w:t xml:space="preserve">ocumento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CP en pág. web el 26 de abril. </w:t>
            </w:r>
          </w:p>
          <w:p w:rsidR="00852F41" w:rsidRPr="00852F41" w:rsidRDefault="007D7C8A" w:rsidP="00BD06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CPP</w:t>
            </w:r>
            <w:r w:rsidR="00852F41" w:rsidRPr="00852F41">
              <w:rPr>
                <w:rFonts w:asciiTheme="minorHAnsi" w:hAnsiTheme="minorHAnsi"/>
                <w:sz w:val="20"/>
                <w:szCs w:val="20"/>
              </w:rPr>
              <w:t xml:space="preserve"> se realizará el 13 de mayo.</w:t>
            </w:r>
          </w:p>
        </w:tc>
        <w:tc>
          <w:tcPr>
            <w:tcW w:w="1842" w:type="dxa"/>
          </w:tcPr>
          <w:p w:rsidR="00852F41" w:rsidRPr="00852F41" w:rsidRDefault="00852F41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2F41" w:rsidRPr="00852F41" w:rsidRDefault="007D7C8A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852F41">
              <w:rPr>
                <w:rFonts w:asciiTheme="minorHAnsi" w:hAnsiTheme="minorHAnsi"/>
                <w:sz w:val="20"/>
                <w:szCs w:val="20"/>
              </w:rPr>
              <w:t>Ambas</w:t>
            </w:r>
          </w:p>
        </w:tc>
        <w:tc>
          <w:tcPr>
            <w:tcW w:w="1808" w:type="dxa"/>
          </w:tcPr>
          <w:p w:rsidR="00852F41" w:rsidRPr="004C6A7E" w:rsidRDefault="00852F41" w:rsidP="00BD06B0">
            <w:pPr>
              <w:rPr>
                <w:rStyle w:val="Hipervnculo"/>
                <w:sz w:val="20"/>
                <w:szCs w:val="20"/>
              </w:rPr>
            </w:pPr>
            <w:r w:rsidRPr="004C6A7E">
              <w:rPr>
                <w:rStyle w:val="Hipervnculo"/>
                <w:sz w:val="20"/>
                <w:szCs w:val="20"/>
              </w:rPr>
              <w:t>http://cuentapublica.cultura.gob.cl/cuentas-regionales/</w:t>
            </w:r>
          </w:p>
        </w:tc>
      </w:tr>
      <w:tr w:rsidR="007D7C8A" w:rsidRPr="00852F41" w:rsidTr="007D7C8A">
        <w:trPr>
          <w:trHeight w:val="482"/>
        </w:trPr>
        <w:tc>
          <w:tcPr>
            <w:tcW w:w="1526" w:type="dxa"/>
          </w:tcPr>
          <w:p w:rsidR="00852F41" w:rsidRPr="00A36FE3" w:rsidRDefault="00852F41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FE3">
              <w:rPr>
                <w:rFonts w:asciiTheme="minorHAnsi" w:hAnsiTheme="minorHAnsi"/>
                <w:b/>
                <w:sz w:val="20"/>
                <w:szCs w:val="20"/>
              </w:rPr>
              <w:t>Tarapacá</w:t>
            </w:r>
          </w:p>
        </w:tc>
        <w:tc>
          <w:tcPr>
            <w:tcW w:w="2410" w:type="dxa"/>
          </w:tcPr>
          <w:p w:rsidR="007D7C8A" w:rsidRDefault="007D7C8A" w:rsidP="007D7C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52F41">
              <w:rPr>
                <w:rFonts w:asciiTheme="minorHAnsi" w:hAnsiTheme="minorHAnsi"/>
                <w:sz w:val="20"/>
                <w:szCs w:val="20"/>
              </w:rPr>
              <w:t xml:space="preserve">ocumento </w:t>
            </w:r>
            <w:r>
              <w:rPr>
                <w:rFonts w:asciiTheme="minorHAnsi" w:hAnsiTheme="minorHAnsi"/>
                <w:sz w:val="20"/>
                <w:szCs w:val="20"/>
              </w:rPr>
              <w:t>CP en</w:t>
            </w:r>
            <w:r w:rsidRPr="00852F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pág. web el 26 de abril. </w:t>
            </w:r>
          </w:p>
          <w:p w:rsidR="00852F41" w:rsidRPr="00852F41" w:rsidRDefault="007D7C8A" w:rsidP="007D7C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852F41" w:rsidRPr="00852F41">
              <w:rPr>
                <w:rFonts w:asciiTheme="minorHAnsi" w:hAnsiTheme="minorHAnsi"/>
                <w:sz w:val="20"/>
                <w:szCs w:val="20"/>
              </w:rPr>
              <w:t xml:space="preserve">echa de </w:t>
            </w:r>
            <w:r>
              <w:rPr>
                <w:rFonts w:asciiTheme="minorHAnsi" w:hAnsiTheme="minorHAnsi"/>
                <w:sz w:val="20"/>
                <w:szCs w:val="20"/>
              </w:rPr>
              <w:t>la CP</w:t>
            </w:r>
            <w:r w:rsidR="00852F41" w:rsidRPr="00852F41">
              <w:rPr>
                <w:rFonts w:asciiTheme="minorHAnsi" w:hAnsiTheme="minorHAnsi"/>
                <w:sz w:val="20"/>
                <w:szCs w:val="20"/>
              </w:rPr>
              <w:t xml:space="preserve"> pendiente.</w:t>
            </w:r>
          </w:p>
        </w:tc>
        <w:tc>
          <w:tcPr>
            <w:tcW w:w="1842" w:type="dxa"/>
          </w:tcPr>
          <w:p w:rsidR="00852F41" w:rsidRPr="00852F41" w:rsidRDefault="00852F41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2F41" w:rsidRPr="00852F41" w:rsidRDefault="007D7C8A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852F41">
              <w:rPr>
                <w:rFonts w:asciiTheme="minorHAnsi" w:hAnsiTheme="minorHAnsi"/>
                <w:sz w:val="20"/>
                <w:szCs w:val="20"/>
              </w:rPr>
              <w:t>Ambas</w:t>
            </w:r>
          </w:p>
        </w:tc>
        <w:tc>
          <w:tcPr>
            <w:tcW w:w="1808" w:type="dxa"/>
          </w:tcPr>
          <w:p w:rsidR="00852F41" w:rsidRPr="004C6A7E" w:rsidRDefault="00852F41" w:rsidP="00BD06B0">
            <w:pPr>
              <w:rPr>
                <w:rStyle w:val="Hipervnculo"/>
                <w:sz w:val="20"/>
                <w:szCs w:val="20"/>
              </w:rPr>
            </w:pPr>
            <w:r w:rsidRPr="004C6A7E">
              <w:rPr>
                <w:rStyle w:val="Hipervnculo"/>
                <w:sz w:val="20"/>
                <w:szCs w:val="20"/>
              </w:rPr>
              <w:t>http://cuentapublica.cultura.gob.cl/cuentas-regionales/</w:t>
            </w:r>
          </w:p>
        </w:tc>
      </w:tr>
      <w:tr w:rsidR="007D7C8A" w:rsidRPr="00852F41" w:rsidTr="007D7C8A">
        <w:trPr>
          <w:trHeight w:val="482"/>
        </w:trPr>
        <w:tc>
          <w:tcPr>
            <w:tcW w:w="1526" w:type="dxa"/>
          </w:tcPr>
          <w:p w:rsidR="00852F41" w:rsidRPr="00A36FE3" w:rsidRDefault="00852F41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FE3">
              <w:rPr>
                <w:rFonts w:asciiTheme="minorHAnsi" w:hAnsiTheme="minorHAnsi"/>
                <w:b/>
                <w:sz w:val="20"/>
                <w:szCs w:val="20"/>
              </w:rPr>
              <w:t>Antofagasta</w:t>
            </w:r>
          </w:p>
        </w:tc>
        <w:tc>
          <w:tcPr>
            <w:tcW w:w="2410" w:type="dxa"/>
          </w:tcPr>
          <w:p w:rsidR="007D7C8A" w:rsidRDefault="007D7C8A" w:rsidP="007D7C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52F41">
              <w:rPr>
                <w:rFonts w:asciiTheme="minorHAnsi" w:hAnsiTheme="minorHAnsi"/>
                <w:sz w:val="20"/>
                <w:szCs w:val="20"/>
              </w:rPr>
              <w:t xml:space="preserve">ocumento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CP en pág. web el 26 de abril. </w:t>
            </w:r>
          </w:p>
          <w:p w:rsidR="00852F41" w:rsidRPr="00852F41" w:rsidRDefault="007D7C8A" w:rsidP="00BD06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CPP</w:t>
            </w:r>
            <w:r w:rsidRPr="00852F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2F41" w:rsidRPr="00852F41">
              <w:rPr>
                <w:rFonts w:asciiTheme="minorHAnsi" w:hAnsiTheme="minorHAnsi"/>
                <w:sz w:val="20"/>
                <w:szCs w:val="20"/>
              </w:rPr>
              <w:t>se realizará el 4 de mayo.</w:t>
            </w:r>
          </w:p>
        </w:tc>
        <w:tc>
          <w:tcPr>
            <w:tcW w:w="1842" w:type="dxa"/>
          </w:tcPr>
          <w:p w:rsidR="00852F41" w:rsidRPr="00852F41" w:rsidRDefault="00852F41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2F41" w:rsidRPr="00852F41" w:rsidRDefault="007D7C8A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852F41">
              <w:rPr>
                <w:rFonts w:asciiTheme="minorHAnsi" w:hAnsiTheme="minorHAnsi"/>
                <w:sz w:val="20"/>
                <w:szCs w:val="20"/>
              </w:rPr>
              <w:t>Ambas</w:t>
            </w:r>
          </w:p>
        </w:tc>
        <w:tc>
          <w:tcPr>
            <w:tcW w:w="1808" w:type="dxa"/>
          </w:tcPr>
          <w:p w:rsidR="00852F41" w:rsidRPr="004C6A7E" w:rsidRDefault="00852F41" w:rsidP="00BD06B0">
            <w:pPr>
              <w:rPr>
                <w:rStyle w:val="Hipervnculo"/>
                <w:sz w:val="20"/>
                <w:szCs w:val="20"/>
              </w:rPr>
            </w:pPr>
            <w:r w:rsidRPr="004C6A7E">
              <w:rPr>
                <w:rStyle w:val="Hipervnculo"/>
                <w:sz w:val="20"/>
                <w:szCs w:val="20"/>
              </w:rPr>
              <w:t>http://cuentapublica.cultura.gob.cl/cuentas-regionales/</w:t>
            </w:r>
          </w:p>
        </w:tc>
      </w:tr>
      <w:tr w:rsidR="007D7C8A" w:rsidRPr="00852F41" w:rsidTr="007D7C8A">
        <w:trPr>
          <w:trHeight w:val="738"/>
        </w:trPr>
        <w:tc>
          <w:tcPr>
            <w:tcW w:w="1526" w:type="dxa"/>
          </w:tcPr>
          <w:p w:rsidR="004A554D" w:rsidRPr="00A36FE3" w:rsidRDefault="004A554D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FE3">
              <w:rPr>
                <w:rFonts w:asciiTheme="minorHAnsi" w:hAnsiTheme="minorHAnsi"/>
                <w:b/>
                <w:sz w:val="20"/>
                <w:szCs w:val="20"/>
              </w:rPr>
              <w:t>Atacama</w:t>
            </w:r>
          </w:p>
        </w:tc>
        <w:tc>
          <w:tcPr>
            <w:tcW w:w="2410" w:type="dxa"/>
          </w:tcPr>
          <w:p w:rsidR="007D7C8A" w:rsidRDefault="007D7C8A" w:rsidP="007D7C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52F41">
              <w:rPr>
                <w:rFonts w:asciiTheme="minorHAnsi" w:hAnsiTheme="minorHAnsi"/>
                <w:sz w:val="20"/>
                <w:szCs w:val="20"/>
              </w:rPr>
              <w:t xml:space="preserve">ocumento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CP en pág. web el 26 de abril. </w:t>
            </w:r>
          </w:p>
          <w:p w:rsidR="004A554D" w:rsidRPr="007D7C8A" w:rsidRDefault="007D7C8A" w:rsidP="007D7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CPP</w:t>
            </w:r>
            <w:r w:rsidR="004A554D" w:rsidRPr="007D7C8A">
              <w:rPr>
                <w:sz w:val="20"/>
                <w:szCs w:val="20"/>
              </w:rPr>
              <w:t xml:space="preserve"> se realizará el 15 de mayo.</w:t>
            </w:r>
          </w:p>
        </w:tc>
        <w:tc>
          <w:tcPr>
            <w:tcW w:w="1842" w:type="dxa"/>
          </w:tcPr>
          <w:p w:rsidR="004A554D" w:rsidRPr="007D7C8A" w:rsidRDefault="004A554D" w:rsidP="00BD06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554D" w:rsidRPr="007D7C8A" w:rsidRDefault="007D7C8A" w:rsidP="00BD06B0">
            <w:pPr>
              <w:rPr>
                <w:sz w:val="20"/>
                <w:szCs w:val="20"/>
              </w:rPr>
            </w:pPr>
            <w:r w:rsidRPr="007D7C8A">
              <w:rPr>
                <w:sz w:val="20"/>
                <w:szCs w:val="20"/>
              </w:rPr>
              <w:t>Ambas</w:t>
            </w:r>
          </w:p>
        </w:tc>
        <w:tc>
          <w:tcPr>
            <w:tcW w:w="1808" w:type="dxa"/>
          </w:tcPr>
          <w:p w:rsidR="004A554D" w:rsidRPr="004C6A7E" w:rsidRDefault="004A554D" w:rsidP="00BD06B0">
            <w:pPr>
              <w:rPr>
                <w:rStyle w:val="Hipervnculo"/>
                <w:sz w:val="20"/>
                <w:szCs w:val="20"/>
              </w:rPr>
            </w:pPr>
            <w:r w:rsidRPr="004C6A7E">
              <w:rPr>
                <w:rStyle w:val="Hipervnculo"/>
                <w:sz w:val="20"/>
                <w:szCs w:val="20"/>
              </w:rPr>
              <w:t>http://cuentapublica.cultura.gob.cl/cuentas-regionales/</w:t>
            </w:r>
          </w:p>
        </w:tc>
      </w:tr>
      <w:tr w:rsidR="007D7C8A" w:rsidRPr="00852F41" w:rsidTr="007D7C8A">
        <w:trPr>
          <w:trHeight w:val="979"/>
        </w:trPr>
        <w:tc>
          <w:tcPr>
            <w:tcW w:w="1526" w:type="dxa"/>
          </w:tcPr>
          <w:p w:rsidR="004A554D" w:rsidRPr="00A36FE3" w:rsidRDefault="004A554D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FE3">
              <w:rPr>
                <w:rFonts w:asciiTheme="minorHAnsi" w:hAnsiTheme="minorHAnsi"/>
                <w:b/>
                <w:sz w:val="20"/>
                <w:szCs w:val="20"/>
              </w:rPr>
              <w:t>Coquimbo</w:t>
            </w:r>
          </w:p>
        </w:tc>
        <w:tc>
          <w:tcPr>
            <w:tcW w:w="2410" w:type="dxa"/>
          </w:tcPr>
          <w:p w:rsidR="00A36FE3" w:rsidRDefault="00A36FE3" w:rsidP="00A36F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52F41">
              <w:rPr>
                <w:rFonts w:asciiTheme="minorHAnsi" w:hAnsiTheme="minorHAnsi"/>
                <w:sz w:val="20"/>
                <w:szCs w:val="20"/>
              </w:rPr>
              <w:t xml:space="preserve">ocumento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CP en pág. web el 26 de abril. </w:t>
            </w:r>
          </w:p>
          <w:p w:rsidR="004A554D" w:rsidRPr="007D7C8A" w:rsidRDefault="00A36FE3" w:rsidP="00A36F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CPP</w:t>
            </w:r>
            <w:r w:rsidRPr="007D7C8A">
              <w:rPr>
                <w:sz w:val="20"/>
                <w:szCs w:val="20"/>
              </w:rPr>
              <w:t xml:space="preserve"> se realizará el 15 de mayo.</w:t>
            </w:r>
          </w:p>
        </w:tc>
        <w:tc>
          <w:tcPr>
            <w:tcW w:w="1842" w:type="dxa"/>
          </w:tcPr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54D" w:rsidRPr="007D7C8A" w:rsidRDefault="007D7C8A" w:rsidP="00BD06B0">
            <w:pPr>
              <w:rPr>
                <w:sz w:val="20"/>
                <w:szCs w:val="20"/>
              </w:rPr>
            </w:pPr>
            <w:r w:rsidRPr="007D7C8A">
              <w:rPr>
                <w:sz w:val="20"/>
                <w:szCs w:val="20"/>
              </w:rPr>
              <w:t>Ambas</w:t>
            </w:r>
          </w:p>
        </w:tc>
        <w:tc>
          <w:tcPr>
            <w:tcW w:w="1808" w:type="dxa"/>
          </w:tcPr>
          <w:p w:rsidR="004A554D" w:rsidRPr="004C6A7E" w:rsidRDefault="004A554D" w:rsidP="00BD06B0">
            <w:pPr>
              <w:rPr>
                <w:rStyle w:val="Hipervnculo"/>
                <w:sz w:val="20"/>
                <w:szCs w:val="20"/>
              </w:rPr>
            </w:pPr>
            <w:r w:rsidRPr="004C6A7E">
              <w:rPr>
                <w:rStyle w:val="Hipervnculo"/>
                <w:sz w:val="20"/>
                <w:szCs w:val="20"/>
              </w:rPr>
              <w:t>http://cuentapublica.cultura.gob.cl/cuentas-regionales/</w:t>
            </w:r>
          </w:p>
        </w:tc>
      </w:tr>
      <w:tr w:rsidR="007D7C8A" w:rsidRPr="00852F41" w:rsidTr="007D7C8A">
        <w:trPr>
          <w:trHeight w:val="241"/>
        </w:trPr>
        <w:tc>
          <w:tcPr>
            <w:tcW w:w="1526" w:type="dxa"/>
          </w:tcPr>
          <w:p w:rsidR="004A554D" w:rsidRPr="00A36FE3" w:rsidRDefault="004A554D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FE3">
              <w:rPr>
                <w:rFonts w:asciiTheme="minorHAnsi" w:hAnsiTheme="minorHAnsi"/>
                <w:b/>
                <w:sz w:val="20"/>
                <w:szCs w:val="20"/>
              </w:rPr>
              <w:t>Valparaíso</w:t>
            </w:r>
          </w:p>
        </w:tc>
        <w:tc>
          <w:tcPr>
            <w:tcW w:w="2410" w:type="dxa"/>
          </w:tcPr>
          <w:p w:rsidR="00A36FE3" w:rsidRDefault="00A36FE3" w:rsidP="00A36F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52F41">
              <w:rPr>
                <w:rFonts w:asciiTheme="minorHAnsi" w:hAnsiTheme="minorHAnsi"/>
                <w:sz w:val="20"/>
                <w:szCs w:val="20"/>
              </w:rPr>
              <w:t xml:space="preserve">ocumento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CP en pág. web el 26 de abril. </w:t>
            </w:r>
          </w:p>
          <w:p w:rsidR="004A554D" w:rsidRPr="007D7C8A" w:rsidRDefault="00A36FE3" w:rsidP="00BD06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CPP</w:t>
            </w:r>
            <w:r w:rsidRPr="007D7C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554D" w:rsidRPr="007D7C8A">
              <w:rPr>
                <w:rFonts w:asciiTheme="minorHAnsi" w:hAnsiTheme="minorHAnsi"/>
                <w:sz w:val="20"/>
                <w:szCs w:val="20"/>
              </w:rPr>
              <w:t>se realizará el 19 de mayo.</w:t>
            </w:r>
          </w:p>
        </w:tc>
        <w:tc>
          <w:tcPr>
            <w:tcW w:w="1842" w:type="dxa"/>
          </w:tcPr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54D" w:rsidRPr="007D7C8A" w:rsidRDefault="007D7C8A" w:rsidP="00BD06B0">
            <w:pPr>
              <w:rPr>
                <w:sz w:val="20"/>
                <w:szCs w:val="20"/>
              </w:rPr>
            </w:pPr>
            <w:r w:rsidRPr="007D7C8A">
              <w:rPr>
                <w:sz w:val="20"/>
                <w:szCs w:val="20"/>
              </w:rPr>
              <w:t>Ambas</w:t>
            </w:r>
          </w:p>
        </w:tc>
        <w:tc>
          <w:tcPr>
            <w:tcW w:w="1808" w:type="dxa"/>
          </w:tcPr>
          <w:p w:rsidR="004A554D" w:rsidRPr="004C6A7E" w:rsidRDefault="004A554D" w:rsidP="00BD06B0">
            <w:pPr>
              <w:rPr>
                <w:rStyle w:val="Hipervnculo"/>
                <w:sz w:val="20"/>
                <w:szCs w:val="20"/>
              </w:rPr>
            </w:pPr>
            <w:r w:rsidRPr="004C6A7E">
              <w:rPr>
                <w:rStyle w:val="Hipervnculo"/>
                <w:sz w:val="20"/>
                <w:szCs w:val="20"/>
              </w:rPr>
              <w:t>http://cuentapublica.cultura.gob.cl/cuentas-regionales/</w:t>
            </w:r>
          </w:p>
        </w:tc>
      </w:tr>
      <w:tr w:rsidR="007D7C8A" w:rsidRPr="00852F41" w:rsidTr="007D7C8A">
        <w:trPr>
          <w:trHeight w:val="145"/>
        </w:trPr>
        <w:tc>
          <w:tcPr>
            <w:tcW w:w="1526" w:type="dxa"/>
          </w:tcPr>
          <w:p w:rsidR="004A554D" w:rsidRPr="00A36FE3" w:rsidRDefault="004A554D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FE3">
              <w:rPr>
                <w:rFonts w:asciiTheme="minorHAnsi" w:hAnsiTheme="minorHAnsi"/>
                <w:b/>
                <w:sz w:val="20"/>
                <w:szCs w:val="20"/>
              </w:rPr>
              <w:t>General Libertador Bernardo O’Higgins</w:t>
            </w:r>
          </w:p>
        </w:tc>
        <w:tc>
          <w:tcPr>
            <w:tcW w:w="2410" w:type="dxa"/>
          </w:tcPr>
          <w:p w:rsidR="00A36FE3" w:rsidRDefault="00A36FE3" w:rsidP="00BD06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52F41">
              <w:rPr>
                <w:rFonts w:asciiTheme="minorHAnsi" w:hAnsiTheme="minorHAnsi"/>
                <w:sz w:val="20"/>
                <w:szCs w:val="20"/>
              </w:rPr>
              <w:t xml:space="preserve">ocumento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CP en pág. web el 26 de abril. </w:t>
            </w:r>
          </w:p>
          <w:p w:rsidR="004A554D" w:rsidRPr="007D7C8A" w:rsidRDefault="00A36FE3" w:rsidP="00BD06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CPP</w:t>
            </w:r>
            <w:r w:rsidRPr="007D7C8A">
              <w:rPr>
                <w:sz w:val="20"/>
                <w:szCs w:val="20"/>
              </w:rPr>
              <w:t xml:space="preserve"> se realizará el 15 de mayo.</w:t>
            </w:r>
          </w:p>
        </w:tc>
        <w:tc>
          <w:tcPr>
            <w:tcW w:w="1842" w:type="dxa"/>
          </w:tcPr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54D" w:rsidRPr="007D7C8A" w:rsidRDefault="007D7C8A" w:rsidP="00BD06B0">
            <w:pPr>
              <w:rPr>
                <w:sz w:val="20"/>
                <w:szCs w:val="20"/>
              </w:rPr>
            </w:pPr>
            <w:r w:rsidRPr="007D7C8A">
              <w:rPr>
                <w:sz w:val="20"/>
                <w:szCs w:val="20"/>
              </w:rPr>
              <w:t>Ambas</w:t>
            </w:r>
          </w:p>
        </w:tc>
        <w:tc>
          <w:tcPr>
            <w:tcW w:w="1808" w:type="dxa"/>
          </w:tcPr>
          <w:p w:rsidR="004A554D" w:rsidRPr="004C6A7E" w:rsidRDefault="004A554D" w:rsidP="00BD06B0">
            <w:pPr>
              <w:rPr>
                <w:rStyle w:val="Hipervnculo"/>
                <w:sz w:val="20"/>
                <w:szCs w:val="20"/>
              </w:rPr>
            </w:pPr>
            <w:r w:rsidRPr="004C6A7E">
              <w:rPr>
                <w:rStyle w:val="Hipervnculo"/>
                <w:sz w:val="20"/>
                <w:szCs w:val="20"/>
              </w:rPr>
              <w:t>http://cuentapublica.cultura.gob.cl/cuentas-regionales/</w:t>
            </w:r>
          </w:p>
        </w:tc>
      </w:tr>
      <w:tr w:rsidR="004A554D" w:rsidRPr="00852F41" w:rsidTr="007D7C8A">
        <w:trPr>
          <w:trHeight w:val="723"/>
        </w:trPr>
        <w:tc>
          <w:tcPr>
            <w:tcW w:w="1526" w:type="dxa"/>
          </w:tcPr>
          <w:p w:rsidR="004A554D" w:rsidRPr="00A36FE3" w:rsidRDefault="004A554D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FE3">
              <w:rPr>
                <w:rFonts w:asciiTheme="minorHAnsi" w:hAnsiTheme="minorHAnsi"/>
                <w:b/>
                <w:sz w:val="20"/>
                <w:szCs w:val="20"/>
              </w:rPr>
              <w:t>Maule</w:t>
            </w:r>
          </w:p>
        </w:tc>
        <w:tc>
          <w:tcPr>
            <w:tcW w:w="2410" w:type="dxa"/>
          </w:tcPr>
          <w:p w:rsidR="00A36FE3" w:rsidRDefault="00A36FE3" w:rsidP="00A36F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52F41">
              <w:rPr>
                <w:rFonts w:asciiTheme="minorHAnsi" w:hAnsiTheme="minorHAnsi"/>
                <w:sz w:val="20"/>
                <w:szCs w:val="20"/>
              </w:rPr>
              <w:t xml:space="preserve">ocumento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CP en pág. web el 26 de abril. </w:t>
            </w:r>
          </w:p>
          <w:p w:rsidR="004A554D" w:rsidRPr="007D7C8A" w:rsidRDefault="00A36FE3" w:rsidP="00BD06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CPP</w:t>
            </w:r>
            <w:r w:rsidRPr="007D7C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554D" w:rsidRPr="007D7C8A">
              <w:rPr>
                <w:rFonts w:asciiTheme="minorHAnsi" w:hAnsiTheme="minorHAnsi"/>
                <w:sz w:val="20"/>
                <w:szCs w:val="20"/>
              </w:rPr>
              <w:t>se realizará el 11 de mayo.</w:t>
            </w:r>
          </w:p>
        </w:tc>
        <w:tc>
          <w:tcPr>
            <w:tcW w:w="1842" w:type="dxa"/>
          </w:tcPr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54D" w:rsidRPr="007D7C8A" w:rsidRDefault="007D7C8A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7D7C8A">
              <w:rPr>
                <w:rFonts w:asciiTheme="minorHAnsi" w:hAnsiTheme="minorHAnsi"/>
                <w:sz w:val="20"/>
                <w:szCs w:val="20"/>
              </w:rPr>
              <w:t>Ambas</w:t>
            </w:r>
          </w:p>
        </w:tc>
        <w:tc>
          <w:tcPr>
            <w:tcW w:w="1808" w:type="dxa"/>
          </w:tcPr>
          <w:p w:rsidR="004A554D" w:rsidRPr="004C6A7E" w:rsidRDefault="004A554D" w:rsidP="00BD06B0">
            <w:pPr>
              <w:rPr>
                <w:rStyle w:val="Hipervnculo"/>
                <w:sz w:val="20"/>
                <w:szCs w:val="20"/>
              </w:rPr>
            </w:pPr>
            <w:r w:rsidRPr="004C6A7E">
              <w:rPr>
                <w:rStyle w:val="Hipervnculo"/>
                <w:sz w:val="20"/>
                <w:szCs w:val="20"/>
              </w:rPr>
              <w:t>http://cuentapublica.cultura.gob.cl/cuentas-regionales/</w:t>
            </w:r>
          </w:p>
        </w:tc>
      </w:tr>
      <w:tr w:rsidR="004A554D" w:rsidRPr="00852F41" w:rsidTr="007D7C8A">
        <w:trPr>
          <w:trHeight w:val="482"/>
        </w:trPr>
        <w:tc>
          <w:tcPr>
            <w:tcW w:w="1526" w:type="dxa"/>
          </w:tcPr>
          <w:p w:rsidR="004A554D" w:rsidRPr="00A36FE3" w:rsidRDefault="004A554D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FE3">
              <w:rPr>
                <w:rFonts w:asciiTheme="minorHAnsi" w:hAnsiTheme="minorHAnsi"/>
                <w:b/>
                <w:sz w:val="20"/>
                <w:szCs w:val="20"/>
              </w:rPr>
              <w:t>Biobío</w:t>
            </w:r>
          </w:p>
          <w:p w:rsidR="004A554D" w:rsidRPr="00A36FE3" w:rsidRDefault="004A554D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36FE3" w:rsidRDefault="00A36FE3" w:rsidP="00A36F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52F41">
              <w:rPr>
                <w:rFonts w:asciiTheme="minorHAnsi" w:hAnsiTheme="minorHAnsi"/>
                <w:sz w:val="20"/>
                <w:szCs w:val="20"/>
              </w:rPr>
              <w:t xml:space="preserve">ocumento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CP en pág. web el 26 de abril. </w:t>
            </w:r>
          </w:p>
          <w:p w:rsidR="004A554D" w:rsidRPr="007D7C8A" w:rsidRDefault="00A36FE3" w:rsidP="00A36F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CPP</w:t>
            </w:r>
            <w:r w:rsidRPr="007D7C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se realizará el 10</w:t>
            </w:r>
            <w:r w:rsidRPr="007D7C8A">
              <w:rPr>
                <w:rFonts w:asciiTheme="minorHAnsi" w:hAnsiTheme="minorHAnsi"/>
                <w:sz w:val="20"/>
                <w:szCs w:val="20"/>
              </w:rPr>
              <w:t xml:space="preserve"> de mayo.</w:t>
            </w:r>
          </w:p>
        </w:tc>
        <w:tc>
          <w:tcPr>
            <w:tcW w:w="1842" w:type="dxa"/>
          </w:tcPr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54D" w:rsidRPr="007D7C8A" w:rsidRDefault="007D7C8A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7D7C8A">
              <w:rPr>
                <w:rFonts w:asciiTheme="minorHAnsi" w:hAnsiTheme="minorHAnsi"/>
                <w:sz w:val="20"/>
                <w:szCs w:val="20"/>
              </w:rPr>
              <w:t>Ambas</w:t>
            </w:r>
          </w:p>
        </w:tc>
        <w:tc>
          <w:tcPr>
            <w:tcW w:w="1808" w:type="dxa"/>
          </w:tcPr>
          <w:p w:rsidR="004A554D" w:rsidRPr="004C6A7E" w:rsidRDefault="004A554D" w:rsidP="00BD06B0">
            <w:pPr>
              <w:rPr>
                <w:rStyle w:val="Hipervnculo"/>
                <w:sz w:val="20"/>
                <w:szCs w:val="20"/>
              </w:rPr>
            </w:pPr>
            <w:r w:rsidRPr="004C6A7E">
              <w:rPr>
                <w:rStyle w:val="Hipervnculo"/>
                <w:sz w:val="20"/>
                <w:szCs w:val="20"/>
              </w:rPr>
              <w:t>http://cuentapublica.cultura.gob.cl/cuentas-regionales/</w:t>
            </w:r>
          </w:p>
        </w:tc>
      </w:tr>
      <w:tr w:rsidR="004A554D" w:rsidRPr="00852F41" w:rsidTr="007D7C8A">
        <w:trPr>
          <w:trHeight w:val="482"/>
        </w:trPr>
        <w:tc>
          <w:tcPr>
            <w:tcW w:w="1526" w:type="dxa"/>
          </w:tcPr>
          <w:p w:rsidR="004A554D" w:rsidRPr="00A36FE3" w:rsidRDefault="004A554D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FE3">
              <w:rPr>
                <w:rFonts w:asciiTheme="minorHAnsi" w:hAnsiTheme="minorHAnsi"/>
                <w:b/>
                <w:sz w:val="20"/>
                <w:szCs w:val="20"/>
              </w:rPr>
              <w:t>Araucanía</w:t>
            </w:r>
          </w:p>
          <w:p w:rsidR="004A554D" w:rsidRPr="00A36FE3" w:rsidRDefault="004A554D" w:rsidP="00BD06B0">
            <w:pPr>
              <w:pStyle w:val="Prrafodelista"/>
              <w:ind w:left="28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C164D" w:rsidRDefault="002C164D" w:rsidP="002C16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52F41">
              <w:rPr>
                <w:rFonts w:asciiTheme="minorHAnsi" w:hAnsiTheme="minorHAnsi"/>
                <w:sz w:val="20"/>
                <w:szCs w:val="20"/>
              </w:rPr>
              <w:t xml:space="preserve">ocumento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CP en pág. web el 26 de abril. </w:t>
            </w:r>
          </w:p>
          <w:p w:rsidR="004A554D" w:rsidRPr="007D7C8A" w:rsidRDefault="002C164D" w:rsidP="002C16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CPP</w:t>
            </w:r>
            <w:r w:rsidRPr="007D7C8A">
              <w:rPr>
                <w:rFonts w:asciiTheme="minorHAnsi" w:hAnsiTheme="minorHAnsi"/>
                <w:sz w:val="20"/>
                <w:szCs w:val="20"/>
              </w:rPr>
              <w:t xml:space="preserve"> se realizará el 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7D7C8A">
              <w:rPr>
                <w:rFonts w:asciiTheme="minorHAnsi" w:hAnsiTheme="minorHAnsi"/>
                <w:sz w:val="20"/>
                <w:szCs w:val="20"/>
              </w:rPr>
              <w:t xml:space="preserve"> de mayo.</w:t>
            </w:r>
          </w:p>
        </w:tc>
        <w:tc>
          <w:tcPr>
            <w:tcW w:w="1842" w:type="dxa"/>
          </w:tcPr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54D" w:rsidRPr="007D7C8A" w:rsidRDefault="007D7C8A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7D7C8A">
              <w:rPr>
                <w:rFonts w:asciiTheme="minorHAnsi" w:hAnsiTheme="minorHAnsi"/>
                <w:sz w:val="20"/>
                <w:szCs w:val="20"/>
              </w:rPr>
              <w:t>Ambas</w:t>
            </w:r>
          </w:p>
        </w:tc>
        <w:tc>
          <w:tcPr>
            <w:tcW w:w="1808" w:type="dxa"/>
          </w:tcPr>
          <w:p w:rsidR="004A554D" w:rsidRPr="004C6A7E" w:rsidRDefault="004A554D" w:rsidP="00BD06B0">
            <w:pPr>
              <w:rPr>
                <w:rStyle w:val="Hipervnculo"/>
                <w:sz w:val="20"/>
                <w:szCs w:val="20"/>
              </w:rPr>
            </w:pPr>
            <w:r w:rsidRPr="004C6A7E">
              <w:rPr>
                <w:rStyle w:val="Hipervnculo"/>
                <w:sz w:val="20"/>
                <w:szCs w:val="20"/>
              </w:rPr>
              <w:t>http://cuentapublica.cultura.gob.cl/cuentas-regionales/</w:t>
            </w:r>
          </w:p>
        </w:tc>
      </w:tr>
      <w:tr w:rsidR="004A554D" w:rsidRPr="00852F41" w:rsidTr="007D7C8A">
        <w:trPr>
          <w:trHeight w:val="482"/>
        </w:trPr>
        <w:tc>
          <w:tcPr>
            <w:tcW w:w="1526" w:type="dxa"/>
          </w:tcPr>
          <w:p w:rsidR="004A554D" w:rsidRPr="00A36FE3" w:rsidRDefault="004A554D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FE3">
              <w:rPr>
                <w:rFonts w:asciiTheme="minorHAnsi" w:hAnsiTheme="minorHAnsi"/>
                <w:b/>
                <w:sz w:val="20"/>
                <w:szCs w:val="20"/>
              </w:rPr>
              <w:t>Los Ríos</w:t>
            </w:r>
          </w:p>
          <w:p w:rsidR="004A554D" w:rsidRPr="00A36FE3" w:rsidRDefault="004A554D" w:rsidP="00BD06B0">
            <w:pPr>
              <w:pStyle w:val="Prrafodelista"/>
              <w:ind w:left="28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F6913" w:rsidRDefault="00FF6913" w:rsidP="00FF69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52F41">
              <w:rPr>
                <w:rFonts w:asciiTheme="minorHAnsi" w:hAnsiTheme="minorHAnsi"/>
                <w:sz w:val="20"/>
                <w:szCs w:val="20"/>
              </w:rPr>
              <w:t xml:space="preserve">ocumento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CP en pág. web el 26 de abril. </w:t>
            </w:r>
          </w:p>
          <w:p w:rsidR="004A554D" w:rsidRPr="007D7C8A" w:rsidRDefault="00FF6913" w:rsidP="00FF69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CPP</w:t>
            </w:r>
            <w:r w:rsidRPr="007D7C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se realizará el 6</w:t>
            </w:r>
            <w:r w:rsidRPr="007D7C8A">
              <w:rPr>
                <w:rFonts w:asciiTheme="minorHAnsi" w:hAnsiTheme="minorHAnsi"/>
                <w:sz w:val="20"/>
                <w:szCs w:val="20"/>
              </w:rPr>
              <w:t xml:space="preserve"> de mayo.</w:t>
            </w:r>
          </w:p>
        </w:tc>
        <w:tc>
          <w:tcPr>
            <w:tcW w:w="1842" w:type="dxa"/>
          </w:tcPr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54D" w:rsidRPr="007D7C8A" w:rsidRDefault="007D7C8A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7D7C8A">
              <w:rPr>
                <w:rFonts w:asciiTheme="minorHAnsi" w:hAnsiTheme="minorHAnsi"/>
                <w:sz w:val="20"/>
                <w:szCs w:val="20"/>
              </w:rPr>
              <w:t>Ambas</w:t>
            </w:r>
          </w:p>
        </w:tc>
        <w:tc>
          <w:tcPr>
            <w:tcW w:w="1808" w:type="dxa"/>
          </w:tcPr>
          <w:p w:rsidR="004A554D" w:rsidRPr="004C6A7E" w:rsidRDefault="004A554D" w:rsidP="00BD06B0">
            <w:pPr>
              <w:rPr>
                <w:rStyle w:val="Hipervnculo"/>
                <w:sz w:val="20"/>
                <w:szCs w:val="20"/>
              </w:rPr>
            </w:pPr>
            <w:r w:rsidRPr="004C6A7E">
              <w:rPr>
                <w:rStyle w:val="Hipervnculo"/>
                <w:sz w:val="20"/>
                <w:szCs w:val="20"/>
              </w:rPr>
              <w:t>http://cuentapublica.cultura.gob.cl/cuentas-regionales/</w:t>
            </w:r>
          </w:p>
        </w:tc>
      </w:tr>
      <w:tr w:rsidR="004A554D" w:rsidRPr="00852F41" w:rsidTr="007D7C8A">
        <w:trPr>
          <w:trHeight w:val="738"/>
        </w:trPr>
        <w:tc>
          <w:tcPr>
            <w:tcW w:w="1526" w:type="dxa"/>
          </w:tcPr>
          <w:p w:rsidR="004A554D" w:rsidRPr="00A36FE3" w:rsidRDefault="004A554D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FE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Los Lagos</w:t>
            </w:r>
          </w:p>
        </w:tc>
        <w:tc>
          <w:tcPr>
            <w:tcW w:w="2410" w:type="dxa"/>
          </w:tcPr>
          <w:p w:rsidR="00FF6913" w:rsidRDefault="00FF6913" w:rsidP="00FF69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52F41">
              <w:rPr>
                <w:rFonts w:asciiTheme="minorHAnsi" w:hAnsiTheme="minorHAnsi"/>
                <w:sz w:val="20"/>
                <w:szCs w:val="20"/>
              </w:rPr>
              <w:t xml:space="preserve">ocumento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CP en pág. web el 26 de abril. </w:t>
            </w:r>
          </w:p>
          <w:p w:rsidR="004A554D" w:rsidRPr="007D7C8A" w:rsidRDefault="00FF6913" w:rsidP="00FF69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CPP</w:t>
            </w:r>
            <w:r w:rsidRPr="007D7C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fecha pendiente. </w:t>
            </w:r>
          </w:p>
        </w:tc>
        <w:tc>
          <w:tcPr>
            <w:tcW w:w="1842" w:type="dxa"/>
          </w:tcPr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54D" w:rsidRPr="007D7C8A" w:rsidRDefault="007D7C8A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7D7C8A">
              <w:rPr>
                <w:rFonts w:asciiTheme="minorHAnsi" w:hAnsiTheme="minorHAnsi"/>
                <w:sz w:val="20"/>
                <w:szCs w:val="20"/>
              </w:rPr>
              <w:t>Ambas</w:t>
            </w:r>
          </w:p>
        </w:tc>
        <w:tc>
          <w:tcPr>
            <w:tcW w:w="1808" w:type="dxa"/>
          </w:tcPr>
          <w:p w:rsidR="004A554D" w:rsidRPr="004C6A7E" w:rsidRDefault="004A554D" w:rsidP="00BD06B0">
            <w:pPr>
              <w:rPr>
                <w:rStyle w:val="Hipervnculo"/>
                <w:sz w:val="20"/>
                <w:szCs w:val="20"/>
              </w:rPr>
            </w:pPr>
            <w:r w:rsidRPr="004C6A7E">
              <w:rPr>
                <w:rStyle w:val="Hipervnculo"/>
                <w:sz w:val="20"/>
                <w:szCs w:val="20"/>
              </w:rPr>
              <w:t>http://cuentapublica.cultura.gob.cl/cuentas-regionales/</w:t>
            </w:r>
          </w:p>
        </w:tc>
      </w:tr>
      <w:tr w:rsidR="004A554D" w:rsidRPr="00852F41" w:rsidTr="007D7C8A">
        <w:trPr>
          <w:trHeight w:val="979"/>
        </w:trPr>
        <w:tc>
          <w:tcPr>
            <w:tcW w:w="1526" w:type="dxa"/>
          </w:tcPr>
          <w:p w:rsidR="004A554D" w:rsidRPr="00A36FE3" w:rsidRDefault="004A554D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FE3">
              <w:rPr>
                <w:rFonts w:asciiTheme="minorHAnsi" w:hAnsiTheme="minorHAnsi"/>
                <w:b/>
                <w:sz w:val="20"/>
                <w:szCs w:val="20"/>
              </w:rPr>
              <w:t>Aysén del General Carlos Ibáñez del Campo</w:t>
            </w:r>
          </w:p>
        </w:tc>
        <w:tc>
          <w:tcPr>
            <w:tcW w:w="2410" w:type="dxa"/>
          </w:tcPr>
          <w:p w:rsidR="00FF6913" w:rsidRDefault="00FF6913" w:rsidP="00FF69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52F41">
              <w:rPr>
                <w:rFonts w:asciiTheme="minorHAnsi" w:hAnsiTheme="minorHAnsi"/>
                <w:sz w:val="20"/>
                <w:szCs w:val="20"/>
              </w:rPr>
              <w:t xml:space="preserve">ocumento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CP en pág. web el 26 de abril. </w:t>
            </w:r>
          </w:p>
          <w:p w:rsidR="004A554D" w:rsidRPr="007D7C8A" w:rsidRDefault="00FF6913" w:rsidP="00FF69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CPP</w:t>
            </w:r>
            <w:r w:rsidRPr="007D7C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se realizará el 13</w:t>
            </w:r>
            <w:r w:rsidRPr="007D7C8A">
              <w:rPr>
                <w:rFonts w:asciiTheme="minorHAnsi" w:hAnsiTheme="minorHAnsi"/>
                <w:sz w:val="20"/>
                <w:szCs w:val="20"/>
              </w:rPr>
              <w:t xml:space="preserve"> de mayo.</w:t>
            </w:r>
          </w:p>
        </w:tc>
        <w:tc>
          <w:tcPr>
            <w:tcW w:w="1842" w:type="dxa"/>
          </w:tcPr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54D" w:rsidRPr="007D7C8A" w:rsidRDefault="007D7C8A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7D7C8A">
              <w:rPr>
                <w:rFonts w:asciiTheme="minorHAnsi" w:hAnsiTheme="minorHAnsi"/>
                <w:sz w:val="20"/>
                <w:szCs w:val="20"/>
              </w:rPr>
              <w:t>Ambas</w:t>
            </w:r>
          </w:p>
        </w:tc>
        <w:tc>
          <w:tcPr>
            <w:tcW w:w="1808" w:type="dxa"/>
          </w:tcPr>
          <w:p w:rsidR="004A554D" w:rsidRPr="004C6A7E" w:rsidRDefault="004A554D" w:rsidP="00BD06B0">
            <w:pPr>
              <w:rPr>
                <w:rStyle w:val="Hipervnculo"/>
                <w:sz w:val="20"/>
                <w:szCs w:val="20"/>
              </w:rPr>
            </w:pPr>
            <w:r w:rsidRPr="004C6A7E">
              <w:rPr>
                <w:rStyle w:val="Hipervnculo"/>
                <w:sz w:val="20"/>
                <w:szCs w:val="20"/>
              </w:rPr>
              <w:t>http://cuentapublica.cultura.gob.cl/cuentas-regionales/</w:t>
            </w:r>
          </w:p>
        </w:tc>
      </w:tr>
      <w:tr w:rsidR="004A554D" w:rsidRPr="00852F41" w:rsidTr="007D7C8A">
        <w:trPr>
          <w:trHeight w:val="241"/>
        </w:trPr>
        <w:tc>
          <w:tcPr>
            <w:tcW w:w="1526" w:type="dxa"/>
          </w:tcPr>
          <w:p w:rsidR="004A554D" w:rsidRPr="00A36FE3" w:rsidRDefault="004A554D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FE3">
              <w:rPr>
                <w:rFonts w:asciiTheme="minorHAnsi" w:hAnsiTheme="minorHAnsi"/>
                <w:b/>
                <w:sz w:val="20"/>
                <w:szCs w:val="20"/>
              </w:rPr>
              <w:t>Magallanes y  Antártica Chilena</w:t>
            </w:r>
          </w:p>
        </w:tc>
        <w:tc>
          <w:tcPr>
            <w:tcW w:w="2410" w:type="dxa"/>
          </w:tcPr>
          <w:p w:rsidR="00FF6913" w:rsidRDefault="00FF6913" w:rsidP="00FF69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52F41">
              <w:rPr>
                <w:rFonts w:asciiTheme="minorHAnsi" w:hAnsiTheme="minorHAnsi"/>
                <w:sz w:val="20"/>
                <w:szCs w:val="20"/>
              </w:rPr>
              <w:t xml:space="preserve">ocumento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CP en pág. web el 26 de abril. </w:t>
            </w:r>
          </w:p>
          <w:p w:rsidR="004A554D" w:rsidRPr="007D7C8A" w:rsidRDefault="00FF6913" w:rsidP="00FF69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CPP</w:t>
            </w:r>
            <w:r w:rsidRPr="007D7C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se realizará el 31</w:t>
            </w:r>
            <w:r w:rsidRPr="007D7C8A">
              <w:rPr>
                <w:rFonts w:asciiTheme="minorHAnsi" w:hAnsiTheme="minorHAnsi"/>
                <w:sz w:val="20"/>
                <w:szCs w:val="20"/>
              </w:rPr>
              <w:t xml:space="preserve"> de mayo.</w:t>
            </w:r>
          </w:p>
        </w:tc>
        <w:tc>
          <w:tcPr>
            <w:tcW w:w="1842" w:type="dxa"/>
          </w:tcPr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54D" w:rsidRPr="007D7C8A" w:rsidRDefault="007D7C8A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7D7C8A">
              <w:rPr>
                <w:rFonts w:asciiTheme="minorHAnsi" w:hAnsiTheme="minorHAnsi"/>
                <w:sz w:val="20"/>
                <w:szCs w:val="20"/>
              </w:rPr>
              <w:t>Ambas</w:t>
            </w:r>
          </w:p>
        </w:tc>
        <w:tc>
          <w:tcPr>
            <w:tcW w:w="1808" w:type="dxa"/>
          </w:tcPr>
          <w:p w:rsidR="004A554D" w:rsidRPr="004C6A7E" w:rsidRDefault="004A554D" w:rsidP="00BD06B0">
            <w:pPr>
              <w:rPr>
                <w:rStyle w:val="Hipervnculo"/>
                <w:sz w:val="20"/>
                <w:szCs w:val="20"/>
              </w:rPr>
            </w:pPr>
            <w:r w:rsidRPr="004C6A7E">
              <w:rPr>
                <w:rStyle w:val="Hipervnculo"/>
                <w:sz w:val="20"/>
                <w:szCs w:val="20"/>
              </w:rPr>
              <w:t>http://cuentapublica.cultura.gob.cl/cuentas-regionales/</w:t>
            </w:r>
          </w:p>
        </w:tc>
      </w:tr>
      <w:tr w:rsidR="004A554D" w:rsidRPr="00852F41" w:rsidTr="007D7C8A">
        <w:trPr>
          <w:trHeight w:val="145"/>
        </w:trPr>
        <w:tc>
          <w:tcPr>
            <w:tcW w:w="1526" w:type="dxa"/>
          </w:tcPr>
          <w:p w:rsidR="004A554D" w:rsidRPr="00A36FE3" w:rsidRDefault="004A554D" w:rsidP="00BD0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6FE3">
              <w:rPr>
                <w:rFonts w:asciiTheme="minorHAnsi" w:hAnsiTheme="minorHAnsi"/>
                <w:b/>
                <w:sz w:val="20"/>
                <w:szCs w:val="20"/>
              </w:rPr>
              <w:t>Metropolitana</w:t>
            </w:r>
          </w:p>
          <w:p w:rsidR="004A554D" w:rsidRPr="00A36FE3" w:rsidRDefault="004A554D" w:rsidP="00BD06B0">
            <w:pPr>
              <w:pStyle w:val="Prrafodelista"/>
              <w:ind w:left="28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F6913" w:rsidRDefault="00FF6913" w:rsidP="00FF69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52F41">
              <w:rPr>
                <w:rFonts w:asciiTheme="minorHAnsi" w:hAnsiTheme="minorHAnsi"/>
                <w:sz w:val="20"/>
                <w:szCs w:val="20"/>
              </w:rPr>
              <w:t xml:space="preserve">ocumento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CP en pág. web el 26 de abril. </w:t>
            </w:r>
          </w:p>
          <w:p w:rsidR="004A554D" w:rsidRPr="007D7C8A" w:rsidRDefault="00FF6913" w:rsidP="00FF69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CPP</w:t>
            </w:r>
            <w:r w:rsidRPr="007D7C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fecha pendiente.</w:t>
            </w:r>
          </w:p>
        </w:tc>
        <w:tc>
          <w:tcPr>
            <w:tcW w:w="1842" w:type="dxa"/>
          </w:tcPr>
          <w:p w:rsidR="004A554D" w:rsidRPr="007D7C8A" w:rsidRDefault="004A554D" w:rsidP="00BD06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54D" w:rsidRPr="007D7C8A" w:rsidRDefault="007D7C8A" w:rsidP="00BD06B0">
            <w:pPr>
              <w:rPr>
                <w:rFonts w:asciiTheme="minorHAnsi" w:hAnsiTheme="minorHAnsi"/>
                <w:sz w:val="20"/>
                <w:szCs w:val="20"/>
              </w:rPr>
            </w:pPr>
            <w:r w:rsidRPr="007D7C8A">
              <w:rPr>
                <w:rFonts w:asciiTheme="minorHAnsi" w:hAnsiTheme="minorHAnsi"/>
                <w:sz w:val="20"/>
                <w:szCs w:val="20"/>
              </w:rPr>
              <w:t>Ambas</w:t>
            </w:r>
          </w:p>
        </w:tc>
        <w:tc>
          <w:tcPr>
            <w:tcW w:w="1808" w:type="dxa"/>
          </w:tcPr>
          <w:p w:rsidR="004A554D" w:rsidRPr="004C6A7E" w:rsidRDefault="004A554D" w:rsidP="00BD06B0">
            <w:pPr>
              <w:rPr>
                <w:rStyle w:val="Hipervnculo"/>
                <w:sz w:val="20"/>
                <w:szCs w:val="20"/>
              </w:rPr>
            </w:pPr>
            <w:r w:rsidRPr="004C6A7E">
              <w:rPr>
                <w:rStyle w:val="Hipervnculo"/>
                <w:sz w:val="20"/>
                <w:szCs w:val="20"/>
              </w:rPr>
              <w:t>http://cuentapublica.cultura.gob.cl/cuentas-regionales/</w:t>
            </w:r>
          </w:p>
        </w:tc>
      </w:tr>
    </w:tbl>
    <w:p w:rsidR="006A5B43" w:rsidRDefault="006A5B43" w:rsidP="0000081B">
      <w:pPr>
        <w:rPr>
          <w:b/>
          <w:sz w:val="28"/>
          <w:szCs w:val="28"/>
        </w:rPr>
      </w:pPr>
    </w:p>
    <w:p w:rsidR="0000081B" w:rsidRPr="006A5B43" w:rsidRDefault="0000081B" w:rsidP="00ED1BB6">
      <w:pPr>
        <w:pStyle w:val="Prrafodelista"/>
        <w:numPr>
          <w:ilvl w:val="0"/>
          <w:numId w:val="24"/>
        </w:numPr>
        <w:jc w:val="both"/>
        <w:rPr>
          <w:b/>
          <w:szCs w:val="28"/>
        </w:rPr>
      </w:pPr>
      <w:r w:rsidRPr="006A5B43">
        <w:rPr>
          <w:b/>
          <w:szCs w:val="28"/>
        </w:rPr>
        <w:t xml:space="preserve">Describa la metodología de trabajo </w:t>
      </w:r>
      <w:r w:rsidR="00026ED6" w:rsidRPr="006A5B43">
        <w:rPr>
          <w:b/>
          <w:szCs w:val="28"/>
        </w:rPr>
        <w:t>realizada en los procesos presenciales</w:t>
      </w:r>
      <w:r w:rsidR="00467993" w:rsidRPr="006A5B43">
        <w:rPr>
          <w:b/>
          <w:szCs w:val="28"/>
        </w:rPr>
        <w:t xml:space="preserve"> de la Cuenta Pública</w:t>
      </w:r>
      <w:r w:rsidR="007B65C1">
        <w:rPr>
          <w:b/>
          <w:szCs w:val="28"/>
        </w:rPr>
        <w:t xml:space="preserve"> Participativa</w:t>
      </w:r>
      <w:r w:rsidR="00467993" w:rsidRPr="006A5B43">
        <w:rPr>
          <w:b/>
          <w:szCs w:val="28"/>
        </w:rPr>
        <w:t xml:space="preserve"> (talleres</w:t>
      </w:r>
      <w:r w:rsidR="00026ED6" w:rsidRPr="006A5B43">
        <w:rPr>
          <w:b/>
          <w:szCs w:val="28"/>
        </w:rPr>
        <w:t xml:space="preserve">, </w:t>
      </w:r>
      <w:r w:rsidR="00467993" w:rsidRPr="006A5B43">
        <w:rPr>
          <w:b/>
          <w:szCs w:val="28"/>
        </w:rPr>
        <w:t>pregunta a mano alzada</w:t>
      </w:r>
      <w:r w:rsidR="00026ED6" w:rsidRPr="006A5B43">
        <w:rPr>
          <w:b/>
          <w:szCs w:val="28"/>
        </w:rPr>
        <w:t xml:space="preserve">, </w:t>
      </w:r>
      <w:r w:rsidR="00ED1BB6" w:rsidRPr="006A5B43">
        <w:rPr>
          <w:b/>
          <w:szCs w:val="28"/>
        </w:rPr>
        <w:t>etc.</w:t>
      </w:r>
      <w:r w:rsidR="00026ED6" w:rsidRPr="006A5B43">
        <w:rPr>
          <w:b/>
          <w:szCs w:val="28"/>
        </w:rPr>
        <w:t>)</w:t>
      </w:r>
      <w:r w:rsidR="00467993" w:rsidRPr="006A5B43">
        <w:rPr>
          <w:b/>
          <w:szCs w:val="28"/>
        </w:rPr>
        <w:t xml:space="preserve">. En caso de </w:t>
      </w:r>
      <w:r w:rsidR="007B65C1">
        <w:rPr>
          <w:b/>
          <w:szCs w:val="28"/>
        </w:rPr>
        <w:t xml:space="preserve">NO </w:t>
      </w:r>
      <w:r w:rsidR="00467993" w:rsidRPr="006A5B43">
        <w:rPr>
          <w:b/>
          <w:szCs w:val="28"/>
        </w:rPr>
        <w:t xml:space="preserve">haber desarrollado la CPP o la modalidad </w:t>
      </w:r>
      <w:r w:rsidR="006A5B43" w:rsidRPr="006A5B43">
        <w:rPr>
          <w:b/>
          <w:szCs w:val="28"/>
        </w:rPr>
        <w:t xml:space="preserve">de CPP presencial </w:t>
      </w:r>
      <w:r w:rsidR="00467993" w:rsidRPr="006A5B43">
        <w:rPr>
          <w:b/>
          <w:szCs w:val="28"/>
        </w:rPr>
        <w:t xml:space="preserve">recomendada por la DOS (diálogo participativo o taller), indique las razones. </w:t>
      </w:r>
    </w:p>
    <w:p w:rsidR="00B2510E" w:rsidRPr="00B2510E" w:rsidRDefault="00B2510E" w:rsidP="00ED1BB6">
      <w:pPr>
        <w:pStyle w:val="Prrafodelista"/>
        <w:ind w:left="1776"/>
        <w:jc w:val="both"/>
        <w:rPr>
          <w:b/>
          <w:szCs w:val="28"/>
        </w:rPr>
      </w:pPr>
    </w:p>
    <w:tbl>
      <w:tblPr>
        <w:tblStyle w:val="Tablaconcuadrcula"/>
        <w:tblW w:w="8915" w:type="dxa"/>
        <w:jc w:val="center"/>
        <w:tblLook w:val="04A0" w:firstRow="1" w:lastRow="0" w:firstColumn="1" w:lastColumn="0" w:noHBand="0" w:noVBand="1"/>
      </w:tblPr>
      <w:tblGrid>
        <w:gridCol w:w="8915"/>
      </w:tblGrid>
      <w:tr w:rsidR="0000081B" w:rsidRPr="00964E1D" w:rsidTr="00257EAD">
        <w:trPr>
          <w:trHeight w:val="1501"/>
          <w:jc w:val="center"/>
        </w:trPr>
        <w:tc>
          <w:tcPr>
            <w:tcW w:w="8915" w:type="dxa"/>
          </w:tcPr>
          <w:p w:rsidR="0000081B" w:rsidRPr="00667E2F" w:rsidRDefault="0000081B" w:rsidP="00AE205B">
            <w:pPr>
              <w:pStyle w:val="Prrafodelista"/>
              <w:tabs>
                <w:tab w:val="left" w:pos="3360"/>
              </w:tabs>
              <w:ind w:left="426"/>
              <w:rPr>
                <w:sz w:val="20"/>
                <w:szCs w:val="20"/>
              </w:rPr>
            </w:pPr>
          </w:p>
          <w:p w:rsidR="00667E2F" w:rsidRDefault="00667E2F" w:rsidP="00C633DF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  <w:r w:rsidRPr="00667E2F">
              <w:rPr>
                <w:b/>
                <w:sz w:val="20"/>
                <w:szCs w:val="20"/>
              </w:rPr>
              <w:t>Cuenta Pública Participativa Nacional</w:t>
            </w:r>
            <w:r>
              <w:rPr>
                <w:sz w:val="20"/>
                <w:szCs w:val="20"/>
              </w:rPr>
              <w:t xml:space="preserve"> (presencial)</w:t>
            </w:r>
          </w:p>
          <w:p w:rsidR="00667E2F" w:rsidRDefault="00667E2F" w:rsidP="00C633DF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</w:p>
          <w:p w:rsidR="00985820" w:rsidRDefault="004C6A7E" w:rsidP="00C633DF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</w:t>
            </w:r>
            <w:r w:rsidR="0008501F" w:rsidRPr="0008501F">
              <w:rPr>
                <w:sz w:val="20"/>
                <w:szCs w:val="20"/>
              </w:rPr>
              <w:t xml:space="preserve">uenta Pública </w:t>
            </w:r>
            <w:r>
              <w:rPr>
                <w:sz w:val="20"/>
                <w:szCs w:val="20"/>
              </w:rPr>
              <w:t xml:space="preserve">Participativa </w:t>
            </w:r>
            <w:r w:rsidR="0008501F" w:rsidRPr="0008501F">
              <w:rPr>
                <w:sz w:val="20"/>
                <w:szCs w:val="20"/>
              </w:rPr>
              <w:t xml:space="preserve">Nacional se desarrolló </w:t>
            </w:r>
            <w:r w:rsidRPr="000850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 24 de Abril e</w:t>
            </w:r>
            <w:r w:rsidRPr="0008501F">
              <w:rPr>
                <w:sz w:val="20"/>
                <w:szCs w:val="20"/>
              </w:rPr>
              <w:t xml:space="preserve">n el </w:t>
            </w:r>
            <w:r w:rsidR="007D6C6A">
              <w:rPr>
                <w:sz w:val="20"/>
                <w:szCs w:val="20"/>
              </w:rPr>
              <w:t>Museo Precolombino d</w:t>
            </w:r>
            <w:r w:rsidR="00985820">
              <w:rPr>
                <w:sz w:val="20"/>
                <w:szCs w:val="20"/>
              </w:rPr>
              <w:t>e Santiago de forma presencial</w:t>
            </w:r>
            <w:r w:rsidR="001765AC">
              <w:rPr>
                <w:sz w:val="20"/>
                <w:szCs w:val="20"/>
              </w:rPr>
              <w:t xml:space="preserve"> durante la mañana. Por primera vez f</w:t>
            </w:r>
            <w:r w:rsidR="007D6C6A">
              <w:rPr>
                <w:sz w:val="20"/>
                <w:szCs w:val="20"/>
              </w:rPr>
              <w:t xml:space="preserve">ue transmitida vía </w:t>
            </w:r>
            <w:proofErr w:type="spellStart"/>
            <w:r w:rsidR="007D6C6A">
              <w:rPr>
                <w:sz w:val="20"/>
                <w:szCs w:val="20"/>
              </w:rPr>
              <w:t>streaming</w:t>
            </w:r>
            <w:proofErr w:type="spellEnd"/>
            <w:r w:rsidR="007D6C6A">
              <w:rPr>
                <w:sz w:val="20"/>
                <w:szCs w:val="20"/>
              </w:rPr>
              <w:t xml:space="preserve"> </w:t>
            </w:r>
            <w:r w:rsidR="00985820">
              <w:rPr>
                <w:sz w:val="20"/>
                <w:szCs w:val="20"/>
              </w:rPr>
              <w:t xml:space="preserve">y contó con lenguaje de señas simultáneo. </w:t>
            </w:r>
          </w:p>
          <w:p w:rsidR="00985820" w:rsidRDefault="00985820" w:rsidP="00C633DF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</w:p>
          <w:p w:rsidR="001765AC" w:rsidRPr="0008501F" w:rsidRDefault="00761343" w:rsidP="00C633DF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Previamente a la presentación del Ministro Presidente Ernesto Ottone </w:t>
            </w:r>
            <w:r w:rsidR="0008501F" w:rsidRPr="0008501F">
              <w:rPr>
                <w:sz w:val="20"/>
                <w:szCs w:val="20"/>
              </w:rPr>
              <w:t xml:space="preserve">se realizó un </w:t>
            </w:r>
            <w:r>
              <w:rPr>
                <w:sz w:val="20"/>
                <w:szCs w:val="20"/>
              </w:rPr>
              <w:t>Di</w:t>
            </w:r>
            <w:r w:rsidR="0008501F" w:rsidRPr="0008501F">
              <w:rPr>
                <w:sz w:val="20"/>
                <w:szCs w:val="20"/>
              </w:rPr>
              <w:t xml:space="preserve">álogo, estructurado en </w:t>
            </w:r>
            <w:r>
              <w:rPr>
                <w:sz w:val="20"/>
                <w:szCs w:val="20"/>
              </w:rPr>
              <w:t xml:space="preserve">torno a preguntas movilizadoras y desarrollado en </w:t>
            </w:r>
            <w:r w:rsidR="0008501F" w:rsidRPr="0008501F">
              <w:rPr>
                <w:sz w:val="20"/>
                <w:szCs w:val="20"/>
              </w:rPr>
              <w:t>mesas de trabajo</w:t>
            </w:r>
            <w:r>
              <w:rPr>
                <w:sz w:val="20"/>
                <w:szCs w:val="20"/>
              </w:rPr>
              <w:t xml:space="preserve">, </w:t>
            </w:r>
            <w:r w:rsidR="0008501F" w:rsidRPr="0008501F">
              <w:rPr>
                <w:sz w:val="20"/>
                <w:szCs w:val="20"/>
              </w:rPr>
              <w:t>integrada por los/as participantes convocados a esta instancia de rendición de cuentas, quienes tuvieron acceso al documento Cuenta Pública</w:t>
            </w:r>
            <w:r>
              <w:rPr>
                <w:sz w:val="20"/>
                <w:szCs w:val="20"/>
              </w:rPr>
              <w:t xml:space="preserve"> antes de esta jornada. Cada mesa estuvo a cargo de un equipo moderador del CNCA.</w:t>
            </w:r>
            <w:r w:rsidR="00F46B10">
              <w:rPr>
                <w:sz w:val="20"/>
                <w:szCs w:val="20"/>
              </w:rPr>
              <w:t xml:space="preserve"> </w:t>
            </w:r>
          </w:p>
          <w:p w:rsidR="00667E2F" w:rsidRDefault="00667E2F" w:rsidP="00C633DF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</w:p>
          <w:p w:rsidR="0008501F" w:rsidRDefault="0008501F" w:rsidP="00C633DF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  <w:r w:rsidRPr="0008501F">
              <w:rPr>
                <w:sz w:val="20"/>
                <w:szCs w:val="20"/>
              </w:rPr>
              <w:t>El Diálogo programado tuvo como objetivo</w:t>
            </w:r>
            <w:r w:rsidRPr="00667E2F">
              <w:rPr>
                <w:sz w:val="20"/>
                <w:szCs w:val="20"/>
              </w:rPr>
              <w:t xml:space="preserve"> </w:t>
            </w:r>
            <w:r w:rsidRPr="0008501F">
              <w:rPr>
                <w:sz w:val="20"/>
                <w:szCs w:val="20"/>
              </w:rPr>
              <w:t>motivar la conversación en torno a la gestión del año 2016 y los desafíos 2017 en el marco de la Cuenta Pública Participativa, fomentando una mirada de evaluación y proyección del desempeño del CNCA, buscando rescatar las observaciones y conocimiento que tiene la ciudadanía respecto de la labor del Consejo, con el fin de poder integrar estos aportes en la gestión institucional.</w:t>
            </w:r>
          </w:p>
          <w:p w:rsidR="001765AC" w:rsidRPr="0008501F" w:rsidRDefault="001765AC" w:rsidP="00C633DF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</w:p>
          <w:p w:rsidR="0008501F" w:rsidRPr="0008501F" w:rsidRDefault="0008501F" w:rsidP="00C633DF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  <w:r w:rsidRPr="0008501F">
              <w:rPr>
                <w:sz w:val="20"/>
                <w:szCs w:val="20"/>
              </w:rPr>
              <w:t>La metodología de trabajo consideró en cada mesa un equipo moderador del diálogo compuesto por:</w:t>
            </w:r>
          </w:p>
          <w:p w:rsidR="00CD1D0B" w:rsidRPr="0008501F" w:rsidRDefault="0008501F" w:rsidP="00CD1D0B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  <w:r w:rsidRPr="0008501F">
              <w:rPr>
                <w:sz w:val="20"/>
                <w:szCs w:val="20"/>
              </w:rPr>
              <w:lastRenderedPageBreak/>
              <w:t xml:space="preserve">1. </w:t>
            </w:r>
            <w:r w:rsidRPr="00CD1D0B">
              <w:rPr>
                <w:sz w:val="20"/>
                <w:szCs w:val="20"/>
                <w:u w:val="single"/>
              </w:rPr>
              <w:t>Moderador</w:t>
            </w:r>
            <w:r w:rsidRPr="0008501F">
              <w:rPr>
                <w:sz w:val="20"/>
                <w:szCs w:val="20"/>
              </w:rPr>
              <w:t xml:space="preserve"> – Jefe de Departamento.</w:t>
            </w:r>
            <w:r w:rsidR="00CD1D0B" w:rsidRPr="0008501F">
              <w:rPr>
                <w:sz w:val="20"/>
                <w:szCs w:val="20"/>
              </w:rPr>
              <w:t xml:space="preserve"> </w:t>
            </w:r>
            <w:r w:rsidR="00CD1D0B">
              <w:rPr>
                <w:sz w:val="20"/>
                <w:szCs w:val="20"/>
              </w:rPr>
              <w:t>De</w:t>
            </w:r>
            <w:r w:rsidR="00CD1D0B" w:rsidRPr="0008501F">
              <w:rPr>
                <w:sz w:val="20"/>
                <w:szCs w:val="20"/>
              </w:rPr>
              <w:t>berá presentar a los partici</w:t>
            </w:r>
            <w:r w:rsidR="00CD1D0B">
              <w:rPr>
                <w:sz w:val="20"/>
                <w:szCs w:val="20"/>
              </w:rPr>
              <w:t xml:space="preserve">pantes que integran el diálogo y </w:t>
            </w:r>
            <w:r w:rsidR="00CD1D0B" w:rsidRPr="0008501F">
              <w:rPr>
                <w:sz w:val="20"/>
                <w:szCs w:val="20"/>
              </w:rPr>
              <w:t xml:space="preserve">motivar una conversación que tiene como fin, que los participantes entreguen opiniones, comentarios y sugerencias en torno al quehacer del CNCA en el año 2016, dando la palabra y cuidando la extensión de las intervenciones. </w:t>
            </w:r>
            <w:r w:rsidR="00CD1D0B">
              <w:rPr>
                <w:sz w:val="20"/>
                <w:szCs w:val="20"/>
              </w:rPr>
              <w:t>Planteará</w:t>
            </w:r>
            <w:r w:rsidR="00CD1D0B" w:rsidRPr="0008501F">
              <w:rPr>
                <w:sz w:val="20"/>
                <w:szCs w:val="20"/>
              </w:rPr>
              <w:t xml:space="preserve"> las siguientes preguntas al inicio del diálogo:</w:t>
            </w:r>
          </w:p>
          <w:p w:rsidR="00CD1D0B" w:rsidRPr="00CD1D0B" w:rsidRDefault="00CD1D0B" w:rsidP="00CD1D0B">
            <w:pPr>
              <w:pStyle w:val="Prrafodelista"/>
              <w:numPr>
                <w:ilvl w:val="0"/>
                <w:numId w:val="36"/>
              </w:num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 w:rsidRPr="00CD1D0B">
              <w:rPr>
                <w:sz w:val="20"/>
                <w:szCs w:val="20"/>
              </w:rPr>
              <w:t xml:space="preserve">¿Cuál es su visión acerca de la gestión del CNCA durante el año 2016? (Indicar aciertos y debilidades) </w:t>
            </w:r>
          </w:p>
          <w:p w:rsidR="00CD1D0B" w:rsidRPr="00CD1D0B" w:rsidRDefault="00CD1D0B" w:rsidP="00CD1D0B">
            <w:pPr>
              <w:pStyle w:val="Prrafodelista"/>
              <w:numPr>
                <w:ilvl w:val="0"/>
                <w:numId w:val="36"/>
              </w:num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 w:rsidRPr="00CD1D0B">
              <w:rPr>
                <w:sz w:val="20"/>
                <w:szCs w:val="20"/>
              </w:rPr>
              <w:t xml:space="preserve">¿Cuál o cuáles de los énfasis planteados para el año 2017 considera más relevantes? </w:t>
            </w:r>
          </w:p>
          <w:p w:rsidR="00CD1D0B" w:rsidRPr="00CD1D0B" w:rsidRDefault="00CD1D0B" w:rsidP="00CD1D0B">
            <w:pPr>
              <w:pStyle w:val="Prrafodelista"/>
              <w:numPr>
                <w:ilvl w:val="0"/>
                <w:numId w:val="36"/>
              </w:numPr>
              <w:tabs>
                <w:tab w:val="left" w:pos="3360"/>
              </w:tabs>
              <w:jc w:val="both"/>
              <w:rPr>
                <w:sz w:val="20"/>
                <w:szCs w:val="20"/>
              </w:rPr>
            </w:pPr>
            <w:r w:rsidRPr="00CD1D0B">
              <w:rPr>
                <w:sz w:val="20"/>
                <w:szCs w:val="20"/>
              </w:rPr>
              <w:t>¿Tiene alguna opinión respecto de la gestión de este Consejo durante el período desde el 2014 a la fecha?</w:t>
            </w:r>
          </w:p>
          <w:p w:rsidR="0008501F" w:rsidRPr="0008501F" w:rsidRDefault="0008501F" w:rsidP="00C633DF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</w:p>
          <w:p w:rsidR="0008501F" w:rsidRPr="0008501F" w:rsidRDefault="0008501F" w:rsidP="00C633DF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  <w:r w:rsidRPr="0008501F">
              <w:rPr>
                <w:sz w:val="20"/>
                <w:szCs w:val="20"/>
              </w:rPr>
              <w:t xml:space="preserve">2. </w:t>
            </w:r>
            <w:r w:rsidRPr="00CD1D0B">
              <w:rPr>
                <w:sz w:val="20"/>
                <w:szCs w:val="20"/>
                <w:u w:val="single"/>
              </w:rPr>
              <w:t>Facilitador</w:t>
            </w:r>
            <w:r w:rsidRPr="0008501F">
              <w:rPr>
                <w:sz w:val="20"/>
                <w:szCs w:val="20"/>
              </w:rPr>
              <w:t xml:space="preserve"> – Encargado de Programa.</w:t>
            </w:r>
            <w:r w:rsidR="00CD1D0B" w:rsidRPr="0008501F">
              <w:rPr>
                <w:sz w:val="20"/>
                <w:szCs w:val="20"/>
              </w:rPr>
              <w:t xml:space="preserve"> Apoyará al moderador en controlar el tiempo del diálogo y en procurar que se mantenga el foco del debate, evitando las dispersiones o</w:t>
            </w:r>
            <w:r w:rsidR="00CD1D0B">
              <w:rPr>
                <w:sz w:val="20"/>
                <w:szCs w:val="20"/>
              </w:rPr>
              <w:t xml:space="preserve"> fragmentación de la discusión. </w:t>
            </w:r>
            <w:r w:rsidR="00CD1D0B" w:rsidRPr="0008501F">
              <w:rPr>
                <w:sz w:val="20"/>
                <w:szCs w:val="20"/>
              </w:rPr>
              <w:t>Deberá realizar un documento preliminar que identifique las ideas principales de la conversación que emanen de las intervenciones de los participantes.</w:t>
            </w:r>
          </w:p>
          <w:p w:rsidR="0008501F" w:rsidRPr="0008501F" w:rsidRDefault="0008501F" w:rsidP="00C633DF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  <w:r w:rsidRPr="0008501F">
              <w:rPr>
                <w:sz w:val="20"/>
                <w:szCs w:val="20"/>
              </w:rPr>
              <w:t xml:space="preserve">3. </w:t>
            </w:r>
            <w:proofErr w:type="spellStart"/>
            <w:r w:rsidRPr="00CD1D0B">
              <w:rPr>
                <w:sz w:val="20"/>
                <w:szCs w:val="20"/>
                <w:u w:val="single"/>
              </w:rPr>
              <w:t>Sistematizador</w:t>
            </w:r>
            <w:proofErr w:type="spellEnd"/>
            <w:r w:rsidRPr="0008501F">
              <w:rPr>
                <w:sz w:val="20"/>
                <w:szCs w:val="20"/>
              </w:rPr>
              <w:t xml:space="preserve"> – Departamento de Estudios.</w:t>
            </w:r>
            <w:r w:rsidR="00CD1D0B" w:rsidRPr="0008501F">
              <w:rPr>
                <w:sz w:val="20"/>
                <w:szCs w:val="20"/>
              </w:rPr>
              <w:t xml:space="preserve"> Responsable de disponer de un registro de audio de la conversación y anotar el desarrollo de la misma según se establezca en el formato correspondiente.</w:t>
            </w:r>
          </w:p>
          <w:p w:rsidR="001765AC" w:rsidRPr="0008501F" w:rsidRDefault="001765AC" w:rsidP="001765AC">
            <w:pPr>
              <w:tabs>
                <w:tab w:val="left" w:pos="3360"/>
              </w:tabs>
              <w:spacing w:after="200" w:line="276" w:lineRule="auto"/>
              <w:ind w:left="786"/>
              <w:contextualSpacing/>
              <w:jc w:val="both"/>
              <w:rPr>
                <w:sz w:val="20"/>
                <w:szCs w:val="20"/>
              </w:rPr>
            </w:pPr>
          </w:p>
          <w:p w:rsidR="00257EAD" w:rsidRDefault="00257EAD" w:rsidP="00667E2F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</w:p>
          <w:p w:rsidR="00257EAD" w:rsidRDefault="00257EAD" w:rsidP="00667E2F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</w:p>
          <w:p w:rsidR="00667E2F" w:rsidRDefault="00667E2F" w:rsidP="00667E2F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actividad Diálogo Participativo finalizó con una sesión Plenaria en la que se dio cuenta general de lo tratado en cada mesa y respuesta a las consultas formuladas. El material resultante de esta instancia, debidamente sistematizado, fue enviado como devolución escrita a los/as participantes el mismo día 24 de Abril de 2017.</w:t>
            </w:r>
          </w:p>
          <w:p w:rsidR="0000081B" w:rsidRDefault="00667E2F" w:rsidP="004C6A7E">
            <w:pPr>
              <w:pStyle w:val="Prrafodelista"/>
              <w:tabs>
                <w:tab w:val="left" w:pos="3360"/>
              </w:tabs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  <w:r w:rsidR="00A03D61">
              <w:rPr>
                <w:sz w:val="20"/>
                <w:szCs w:val="20"/>
              </w:rPr>
              <w:t xml:space="preserve"> el </w:t>
            </w:r>
            <w:r w:rsidR="0008501F" w:rsidRPr="0008501F">
              <w:rPr>
                <w:sz w:val="20"/>
                <w:szCs w:val="20"/>
              </w:rPr>
              <w:t>Diálogo</w:t>
            </w:r>
            <w:r>
              <w:rPr>
                <w:sz w:val="20"/>
                <w:szCs w:val="20"/>
              </w:rPr>
              <w:t xml:space="preserve"> participativo</w:t>
            </w:r>
            <w:r w:rsidR="00C633DF">
              <w:rPr>
                <w:sz w:val="20"/>
                <w:szCs w:val="20"/>
              </w:rPr>
              <w:t>, los/as participantes y convocados se dispusieron en e</w:t>
            </w:r>
            <w:r w:rsidR="0008501F" w:rsidRPr="0008501F">
              <w:rPr>
                <w:sz w:val="20"/>
                <w:szCs w:val="20"/>
              </w:rPr>
              <w:t xml:space="preserve">l Salón Principal del Museo </w:t>
            </w:r>
            <w:r w:rsidR="00F55B27">
              <w:rPr>
                <w:sz w:val="20"/>
                <w:szCs w:val="20"/>
              </w:rPr>
              <w:t>P</w:t>
            </w:r>
            <w:r w:rsidR="00C633DF">
              <w:rPr>
                <w:sz w:val="20"/>
                <w:szCs w:val="20"/>
              </w:rPr>
              <w:t xml:space="preserve">recolombino, y </w:t>
            </w:r>
            <w:r w:rsidR="0008501F" w:rsidRPr="0008501F">
              <w:rPr>
                <w:sz w:val="20"/>
                <w:szCs w:val="20"/>
              </w:rPr>
              <w:t xml:space="preserve">el Ministro Presidente Ottone dio </w:t>
            </w:r>
            <w:r>
              <w:rPr>
                <w:sz w:val="20"/>
                <w:szCs w:val="20"/>
              </w:rPr>
              <w:t>la Cuenta Pública del CNCA.</w:t>
            </w:r>
          </w:p>
          <w:p w:rsidR="00F46B10" w:rsidRPr="00667E2F" w:rsidRDefault="00F46B10" w:rsidP="004C6A7E">
            <w:pPr>
              <w:pStyle w:val="Prrafodelista"/>
              <w:tabs>
                <w:tab w:val="left" w:pos="3360"/>
              </w:tabs>
              <w:ind w:left="426"/>
              <w:jc w:val="both"/>
              <w:rPr>
                <w:sz w:val="20"/>
                <w:szCs w:val="20"/>
              </w:rPr>
            </w:pPr>
          </w:p>
          <w:p w:rsidR="00667E2F" w:rsidRPr="00667E2F" w:rsidRDefault="00667E2F" w:rsidP="0036707E">
            <w:pPr>
              <w:pStyle w:val="Prrafodelista"/>
              <w:tabs>
                <w:tab w:val="left" w:pos="3360"/>
              </w:tabs>
              <w:ind w:left="426"/>
              <w:jc w:val="both"/>
              <w:rPr>
                <w:b/>
                <w:sz w:val="20"/>
                <w:szCs w:val="20"/>
              </w:rPr>
            </w:pPr>
            <w:r w:rsidRPr="00667E2F">
              <w:rPr>
                <w:b/>
                <w:sz w:val="20"/>
                <w:szCs w:val="20"/>
              </w:rPr>
              <w:t xml:space="preserve">Cuenta Pública Virtual </w:t>
            </w:r>
          </w:p>
          <w:p w:rsidR="00667E2F" w:rsidRDefault="00667E2F" w:rsidP="0036707E">
            <w:pPr>
              <w:pStyle w:val="Prrafodelista"/>
              <w:tabs>
                <w:tab w:val="left" w:pos="3360"/>
              </w:tabs>
              <w:ind w:left="426"/>
              <w:jc w:val="both"/>
              <w:rPr>
                <w:sz w:val="20"/>
                <w:szCs w:val="20"/>
              </w:rPr>
            </w:pPr>
          </w:p>
          <w:p w:rsidR="00985820" w:rsidRDefault="00667E2F" w:rsidP="0036707E">
            <w:pPr>
              <w:pStyle w:val="Prrafodelista"/>
              <w:tabs>
                <w:tab w:val="left" w:pos="3360"/>
              </w:tabs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 en años anteriores, se</w:t>
            </w:r>
            <w:r w:rsidR="00985820" w:rsidRPr="0004457E">
              <w:rPr>
                <w:sz w:val="20"/>
                <w:szCs w:val="20"/>
              </w:rPr>
              <w:t xml:space="preserve"> impleme</w:t>
            </w:r>
            <w:r w:rsidR="0036707E">
              <w:rPr>
                <w:sz w:val="20"/>
                <w:szCs w:val="20"/>
              </w:rPr>
              <w:t xml:space="preserve">ntó de forma complementaria </w:t>
            </w:r>
            <w:r>
              <w:rPr>
                <w:sz w:val="20"/>
                <w:szCs w:val="20"/>
              </w:rPr>
              <w:t xml:space="preserve">a la CPP presencial </w:t>
            </w:r>
            <w:r w:rsidR="0036707E">
              <w:rPr>
                <w:sz w:val="20"/>
                <w:szCs w:val="20"/>
              </w:rPr>
              <w:t xml:space="preserve">una Cuenta Pública Virtual </w:t>
            </w:r>
            <w:r w:rsidR="00985820">
              <w:rPr>
                <w:sz w:val="20"/>
                <w:szCs w:val="20"/>
              </w:rPr>
              <w:t>en el sitio web institucional</w:t>
            </w:r>
            <w:r w:rsidR="0036707E">
              <w:rPr>
                <w:sz w:val="20"/>
                <w:szCs w:val="20"/>
              </w:rPr>
              <w:t>. En este espacio se presentó</w:t>
            </w:r>
            <w:r w:rsidR="0036707E" w:rsidRPr="0036707E">
              <w:rPr>
                <w:sz w:val="20"/>
                <w:szCs w:val="20"/>
              </w:rPr>
              <w:t xml:space="preserve"> un resumen ejecutivo de la Cuenta Pública 2016 - 2017, </w:t>
            </w:r>
            <w:r w:rsidR="0036707E">
              <w:rPr>
                <w:sz w:val="20"/>
                <w:szCs w:val="20"/>
              </w:rPr>
              <w:t>que comprende</w:t>
            </w:r>
            <w:r w:rsidR="0036707E" w:rsidRPr="0036707E">
              <w:rPr>
                <w:sz w:val="20"/>
                <w:szCs w:val="20"/>
              </w:rPr>
              <w:t xml:space="preserve"> todo el trabajo realizado de</w:t>
            </w:r>
            <w:r w:rsidR="0036707E">
              <w:rPr>
                <w:sz w:val="20"/>
                <w:szCs w:val="20"/>
              </w:rPr>
              <w:t xml:space="preserve">sde mayo del año 2016 a la fecha, incluyendo </w:t>
            </w:r>
            <w:r w:rsidR="0036707E" w:rsidRPr="0036707E">
              <w:rPr>
                <w:sz w:val="20"/>
                <w:szCs w:val="20"/>
              </w:rPr>
              <w:t>de forma sintetizada los objetivos estratégicos institucionales, principales logros de esta etapa, hitos (regionales, nacionales e internacionales) y acciones programadas para el próximo período contemplado</w:t>
            </w:r>
            <w:r w:rsidR="0036707E">
              <w:rPr>
                <w:sz w:val="20"/>
                <w:szCs w:val="20"/>
              </w:rPr>
              <w:t xml:space="preserve"> de mayo de 2017 hasta el 2018. De esta forma l</w:t>
            </w:r>
            <w:r w:rsidR="0036707E" w:rsidRPr="0036707E">
              <w:rPr>
                <w:sz w:val="20"/>
                <w:szCs w:val="20"/>
              </w:rPr>
              <w:t>a ciudadanía puede hacer llegar sus consultas, opiniones, comentarios y/o sugerencias mediante formulario disponible.</w:t>
            </w:r>
            <w:r w:rsidR="00985820" w:rsidRPr="0036707E">
              <w:rPr>
                <w:sz w:val="20"/>
                <w:szCs w:val="20"/>
              </w:rPr>
              <w:t xml:space="preserve"> </w:t>
            </w:r>
            <w:proofErr w:type="gramStart"/>
            <w:r w:rsidR="00985820" w:rsidRPr="0036707E">
              <w:rPr>
                <w:sz w:val="20"/>
                <w:szCs w:val="20"/>
              </w:rPr>
              <w:t>el</w:t>
            </w:r>
            <w:proofErr w:type="gramEnd"/>
            <w:r w:rsidR="00985820" w:rsidRPr="0036707E">
              <w:rPr>
                <w:sz w:val="20"/>
                <w:szCs w:val="20"/>
              </w:rPr>
              <w:t xml:space="preserve"> documento completo de CP y una versión resumida con 12 días de antelación a la CPP, generándose una instancia de información previa </w:t>
            </w:r>
            <w:r w:rsidR="0036707E">
              <w:rPr>
                <w:sz w:val="20"/>
                <w:szCs w:val="20"/>
              </w:rPr>
              <w:t>a la convocatoria participativa.</w:t>
            </w:r>
          </w:p>
          <w:p w:rsidR="008E7A93" w:rsidRDefault="008E7A93" w:rsidP="0036707E">
            <w:pPr>
              <w:pStyle w:val="Prrafodelista"/>
              <w:tabs>
                <w:tab w:val="left" w:pos="3360"/>
              </w:tabs>
              <w:ind w:left="426"/>
              <w:jc w:val="both"/>
              <w:rPr>
                <w:sz w:val="20"/>
                <w:szCs w:val="20"/>
              </w:rPr>
            </w:pPr>
          </w:p>
          <w:p w:rsidR="008E7A93" w:rsidRPr="00667E2F" w:rsidRDefault="0036707E" w:rsidP="00667E2F">
            <w:pPr>
              <w:pStyle w:val="Prrafodelista"/>
              <w:tabs>
                <w:tab w:val="left" w:pos="3360"/>
              </w:tabs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Desde su apertura el 12 de Abril hasta el 04 de mayo de 2017 se han registrado 7 interacciones, de las cuales cuatro son consultas, una opinión y dos comentarios. Las interacciones provienen de las regiones: Metropolitana (28,57%) y Los Lagos, Valparaíso, Biobío, Maule y Coquimbo </w:t>
            </w:r>
            <w:r w:rsidR="00DA4BB9">
              <w:rPr>
                <w:sz w:val="20"/>
                <w:szCs w:val="20"/>
              </w:rPr>
              <w:t xml:space="preserve">(14,29%). El 100% </w:t>
            </w:r>
            <w:r w:rsidR="00DE73F4">
              <w:rPr>
                <w:sz w:val="20"/>
                <w:szCs w:val="20"/>
              </w:rPr>
              <w:t>han sido</w:t>
            </w:r>
            <w:r w:rsidR="00DA4BB9">
              <w:rPr>
                <w:sz w:val="20"/>
                <w:szCs w:val="20"/>
              </w:rPr>
              <w:t xml:space="preserve"> realizadas por hombres</w:t>
            </w:r>
            <w:r w:rsidR="00DE73F4">
              <w:rPr>
                <w:sz w:val="20"/>
                <w:szCs w:val="20"/>
              </w:rPr>
              <w:t>. E</w:t>
            </w:r>
            <w:r w:rsidR="00DA4BB9">
              <w:rPr>
                <w:sz w:val="20"/>
                <w:szCs w:val="20"/>
              </w:rPr>
              <w:t xml:space="preserve">l rango etario predominante es el de 21 a 30 años con (42,86%), luego el de 41 a 50 años (28,57%) y finalmente, los de 31 a 40 años y de 51 a 60 años (14,29%). No registran a la fecha interacciones los menores de 20 años y los mayores de 61 años. </w:t>
            </w:r>
            <w:r w:rsidR="00DE73F4">
              <w:rPr>
                <w:sz w:val="20"/>
                <w:szCs w:val="20"/>
              </w:rPr>
              <w:t>Só</w:t>
            </w:r>
            <w:r w:rsidR="00091009">
              <w:rPr>
                <w:sz w:val="20"/>
                <w:szCs w:val="20"/>
              </w:rPr>
              <w:t>lo dos personas de las siete que interactuaron</w:t>
            </w:r>
            <w:r w:rsidR="00DE73F4">
              <w:rPr>
                <w:sz w:val="20"/>
                <w:szCs w:val="20"/>
              </w:rPr>
              <w:t>,</w:t>
            </w:r>
            <w:r w:rsidR="00091009">
              <w:rPr>
                <w:sz w:val="20"/>
                <w:szCs w:val="20"/>
              </w:rPr>
              <w:t xml:space="preserve"> participan en organizaciones. Las áreas de interés expresadas en dichas interacciones son: “Otros” 25%; Institucionalidad, Infraestructura y Fomento de </w:t>
            </w:r>
            <w:r w:rsidR="00091009">
              <w:rPr>
                <w:sz w:val="20"/>
                <w:szCs w:val="20"/>
              </w:rPr>
              <w:lastRenderedPageBreak/>
              <w:t>las Artes y la Cultura (16, 67%), y finalmente Patrimonio, Educación y Formación y Acceso a la Cultura (8,33%)</w:t>
            </w:r>
            <w:r w:rsidR="008E7A93">
              <w:rPr>
                <w:sz w:val="20"/>
                <w:szCs w:val="20"/>
              </w:rPr>
              <w:t xml:space="preserve">. El 05 de Mayo se cierra la plataforma y se realizará devolución a los/as participantes dentro del plazo legal establecido de 40 días. </w:t>
            </w:r>
          </w:p>
          <w:p w:rsidR="0036707E" w:rsidRDefault="00091009" w:rsidP="00091009">
            <w:pPr>
              <w:pStyle w:val="Prrafodelista"/>
              <w:tabs>
                <w:tab w:val="left" w:pos="3360"/>
              </w:tabs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67E2F" w:rsidRPr="00667E2F" w:rsidRDefault="00667E2F" w:rsidP="00667E2F">
            <w:pPr>
              <w:pStyle w:val="Prrafodelista"/>
              <w:tabs>
                <w:tab w:val="left" w:pos="3360"/>
              </w:tabs>
              <w:ind w:left="426"/>
              <w:jc w:val="both"/>
              <w:rPr>
                <w:sz w:val="20"/>
                <w:szCs w:val="20"/>
              </w:rPr>
            </w:pPr>
          </w:p>
        </w:tc>
      </w:tr>
    </w:tbl>
    <w:p w:rsidR="0000081B" w:rsidRDefault="0000081B" w:rsidP="0000081B">
      <w:pPr>
        <w:pStyle w:val="Prrafodelista"/>
        <w:tabs>
          <w:tab w:val="left" w:pos="3360"/>
        </w:tabs>
        <w:ind w:left="426"/>
        <w:rPr>
          <w:b/>
          <w:sz w:val="20"/>
          <w:szCs w:val="20"/>
        </w:rPr>
      </w:pPr>
    </w:p>
    <w:p w:rsidR="00667E2F" w:rsidRDefault="00667E2F" w:rsidP="0000081B">
      <w:pPr>
        <w:pStyle w:val="Prrafodelista"/>
        <w:tabs>
          <w:tab w:val="left" w:pos="3360"/>
        </w:tabs>
        <w:ind w:left="426"/>
        <w:rPr>
          <w:b/>
          <w:sz w:val="20"/>
          <w:szCs w:val="20"/>
        </w:rPr>
      </w:pPr>
    </w:p>
    <w:p w:rsidR="00667E2F" w:rsidRDefault="00667E2F" w:rsidP="0000081B">
      <w:pPr>
        <w:pStyle w:val="Prrafodelista"/>
        <w:tabs>
          <w:tab w:val="left" w:pos="3360"/>
        </w:tabs>
        <w:ind w:left="426"/>
        <w:rPr>
          <w:b/>
          <w:sz w:val="20"/>
          <w:szCs w:val="20"/>
        </w:rPr>
      </w:pPr>
    </w:p>
    <w:p w:rsidR="0000081B" w:rsidRPr="007B65C1" w:rsidRDefault="00026ED6" w:rsidP="00ED1BB6">
      <w:pPr>
        <w:pStyle w:val="Prrafodelista"/>
        <w:numPr>
          <w:ilvl w:val="0"/>
          <w:numId w:val="24"/>
        </w:numPr>
        <w:jc w:val="both"/>
        <w:rPr>
          <w:b/>
        </w:rPr>
      </w:pPr>
      <w:r w:rsidRPr="007B65C1">
        <w:rPr>
          <w:b/>
        </w:rPr>
        <w:t>¿De qué forma se incluyó al Consejo de la Sociedad Civil en el proceso de Cuenta Pública Participativa?</w:t>
      </w:r>
      <w:r w:rsidR="00467993" w:rsidRPr="007B65C1">
        <w:rPr>
          <w:b/>
        </w:rPr>
        <w:t xml:space="preserve"> En caso de que se haya incluido, indicar enlace o adjuntar archivo con el acta de dicha sesión.</w:t>
      </w:r>
    </w:p>
    <w:p w:rsidR="00026ED6" w:rsidRDefault="00026ED6" w:rsidP="00ED1BB6">
      <w:pPr>
        <w:pStyle w:val="Prrafodelista"/>
        <w:ind w:left="1776"/>
        <w:jc w:val="both"/>
        <w:rPr>
          <w:sz w:val="24"/>
          <w:szCs w:val="24"/>
        </w:rPr>
      </w:pPr>
    </w:p>
    <w:tbl>
      <w:tblPr>
        <w:tblStyle w:val="Tablaconcuadrcula"/>
        <w:tblW w:w="8872" w:type="dxa"/>
        <w:jc w:val="center"/>
        <w:tblInd w:w="419" w:type="dxa"/>
        <w:tblLook w:val="04A0" w:firstRow="1" w:lastRow="0" w:firstColumn="1" w:lastColumn="0" w:noHBand="0" w:noVBand="1"/>
      </w:tblPr>
      <w:tblGrid>
        <w:gridCol w:w="8872"/>
      </w:tblGrid>
      <w:tr w:rsidR="00026ED6" w:rsidRPr="00964E1D" w:rsidTr="00257EAD">
        <w:trPr>
          <w:trHeight w:val="1515"/>
          <w:jc w:val="center"/>
        </w:trPr>
        <w:tc>
          <w:tcPr>
            <w:tcW w:w="8872" w:type="dxa"/>
          </w:tcPr>
          <w:p w:rsidR="00026ED6" w:rsidRDefault="00026ED6" w:rsidP="00AE205B">
            <w:pPr>
              <w:pStyle w:val="Prrafodelista"/>
              <w:tabs>
                <w:tab w:val="left" w:pos="3360"/>
              </w:tabs>
              <w:ind w:left="426"/>
              <w:rPr>
                <w:b/>
                <w:sz w:val="20"/>
                <w:szCs w:val="20"/>
              </w:rPr>
            </w:pPr>
          </w:p>
          <w:p w:rsidR="00C633DF" w:rsidRPr="00C633DF" w:rsidRDefault="00C633DF" w:rsidP="00C633DF">
            <w:pPr>
              <w:tabs>
                <w:tab w:val="left" w:pos="3360"/>
              </w:tabs>
              <w:spacing w:after="200" w:line="276" w:lineRule="auto"/>
              <w:ind w:left="426"/>
              <w:contextualSpacing/>
              <w:jc w:val="both"/>
              <w:rPr>
                <w:sz w:val="20"/>
                <w:szCs w:val="20"/>
              </w:rPr>
            </w:pPr>
            <w:r w:rsidRPr="00C633DF">
              <w:rPr>
                <w:sz w:val="20"/>
                <w:szCs w:val="20"/>
              </w:rPr>
              <w:t xml:space="preserve">El documento de cuenta Pública fue enviado a nuestro Directorio Nacional (Consejo de la Sociedad Civil) vía correo electrónico el día 17 de abril e incorporado en tabla de varios de la sesión ordinaria 33 del  día 24 del mismo mes y sin comentarios se dio por aprobada. </w:t>
            </w:r>
          </w:p>
          <w:p w:rsidR="00026ED6" w:rsidRDefault="00C633DF" w:rsidP="00096082">
            <w:pPr>
              <w:pStyle w:val="Prrafodelista"/>
              <w:tabs>
                <w:tab w:val="left" w:pos="3360"/>
              </w:tabs>
              <w:ind w:left="426"/>
              <w:rPr>
                <w:sz w:val="20"/>
                <w:szCs w:val="20"/>
              </w:rPr>
            </w:pPr>
            <w:r w:rsidRPr="00C633DF">
              <w:rPr>
                <w:sz w:val="20"/>
                <w:szCs w:val="20"/>
              </w:rPr>
              <w:t>El acta de esa reunión se encuentra para firma y estará disponible en el transcurso del mes de mayo.</w:t>
            </w:r>
          </w:p>
          <w:p w:rsidR="007B4A71" w:rsidRPr="00096082" w:rsidRDefault="007B4A71" w:rsidP="00096082">
            <w:pPr>
              <w:pStyle w:val="Prrafodelista"/>
              <w:tabs>
                <w:tab w:val="left" w:pos="3360"/>
              </w:tabs>
              <w:ind w:left="426"/>
              <w:rPr>
                <w:b/>
                <w:sz w:val="20"/>
                <w:szCs w:val="20"/>
              </w:rPr>
            </w:pPr>
          </w:p>
        </w:tc>
      </w:tr>
    </w:tbl>
    <w:p w:rsidR="00026ED6" w:rsidRDefault="000728A8" w:rsidP="000728A8">
      <w:pPr>
        <w:pStyle w:val="Ttulo1"/>
        <w:jc w:val="center"/>
      </w:pPr>
      <w:r>
        <w:t>Otros instrumentos de Participación Ciudadana</w:t>
      </w:r>
    </w:p>
    <w:p w:rsidR="007671D8" w:rsidRDefault="007671D8" w:rsidP="00026ED6">
      <w:pPr>
        <w:rPr>
          <w:b/>
          <w:sz w:val="28"/>
          <w:szCs w:val="28"/>
        </w:rPr>
      </w:pPr>
    </w:p>
    <w:p w:rsidR="000728A8" w:rsidRDefault="000728A8" w:rsidP="000728A8">
      <w:pPr>
        <w:pStyle w:val="Ttulo2"/>
      </w:pPr>
      <w:r>
        <w:t xml:space="preserve">I. </w:t>
      </w:r>
      <w:r w:rsidR="007B65C1">
        <w:t>Orientaciones</w:t>
      </w:r>
      <w:r>
        <w:t xml:space="preserve"> Instructivo Presidencial Nº 007, de Participación Ciudadana en la Gestión Pública</w:t>
      </w:r>
    </w:p>
    <w:p w:rsidR="000529A1" w:rsidRDefault="000529A1" w:rsidP="000529A1"/>
    <w:p w:rsidR="00E31F9C" w:rsidRPr="00E31F9C" w:rsidRDefault="00E31F9C" w:rsidP="00E31F9C">
      <w:pPr>
        <w:pStyle w:val="Prrafodelista"/>
        <w:rPr>
          <w:b/>
        </w:rPr>
      </w:pPr>
    </w:p>
    <w:p w:rsidR="00D62F5D" w:rsidRPr="00952ACE" w:rsidRDefault="00D62F5D" w:rsidP="00ED1BB6">
      <w:pPr>
        <w:pStyle w:val="Prrafodelista"/>
        <w:numPr>
          <w:ilvl w:val="0"/>
          <w:numId w:val="29"/>
        </w:numPr>
        <w:jc w:val="both"/>
        <w:rPr>
          <w:b/>
          <w:szCs w:val="28"/>
        </w:rPr>
      </w:pPr>
      <w:r w:rsidRPr="00952ACE">
        <w:rPr>
          <w:b/>
          <w:szCs w:val="28"/>
        </w:rPr>
        <w:t>Señale si su institución</w:t>
      </w:r>
      <w:r w:rsidR="007B65C1" w:rsidRPr="00952ACE">
        <w:rPr>
          <w:b/>
          <w:szCs w:val="28"/>
        </w:rPr>
        <w:t xml:space="preserve"> ejecuta otros mecanismos de Participación Ciudadana</w:t>
      </w:r>
    </w:p>
    <w:p w:rsidR="00E31F9C" w:rsidRPr="00B2510E" w:rsidRDefault="00E31F9C" w:rsidP="00E31F9C">
      <w:pPr>
        <w:pStyle w:val="Prrafodelista"/>
        <w:rPr>
          <w:b/>
          <w:szCs w:val="28"/>
        </w:rPr>
      </w:pPr>
    </w:p>
    <w:p w:rsidR="00D62F5D" w:rsidRDefault="00D62F5D" w:rsidP="00D62F5D">
      <w:pPr>
        <w:pStyle w:val="Prrafodelista"/>
      </w:pPr>
      <w:r>
        <w:t>SI</w:t>
      </w:r>
      <w:r>
        <w:tab/>
        <w:t>__</w:t>
      </w:r>
      <w:r w:rsidR="00F928B5">
        <w:t>X</w:t>
      </w:r>
      <w:r>
        <w:t>__</w:t>
      </w:r>
    </w:p>
    <w:p w:rsidR="00D62F5D" w:rsidRDefault="00D62F5D" w:rsidP="00D62F5D">
      <w:pPr>
        <w:pStyle w:val="Prrafodelista"/>
      </w:pPr>
      <w:r>
        <w:t>NO</w:t>
      </w:r>
      <w:r>
        <w:tab/>
        <w:t>____</w:t>
      </w:r>
    </w:p>
    <w:p w:rsidR="00D62F5D" w:rsidRDefault="00D62F5D" w:rsidP="00D62F5D">
      <w:pPr>
        <w:pStyle w:val="Prrafodelista"/>
        <w:rPr>
          <w:szCs w:val="28"/>
        </w:rPr>
      </w:pPr>
    </w:p>
    <w:p w:rsidR="00D62F5D" w:rsidRPr="00952ACE" w:rsidRDefault="00D62F5D" w:rsidP="00ED1BB6">
      <w:pPr>
        <w:pStyle w:val="Prrafodelista"/>
        <w:numPr>
          <w:ilvl w:val="0"/>
          <w:numId w:val="29"/>
        </w:numPr>
        <w:tabs>
          <w:tab w:val="left" w:pos="1800"/>
        </w:tabs>
        <w:jc w:val="both"/>
        <w:rPr>
          <w:b/>
        </w:rPr>
      </w:pPr>
      <w:r w:rsidRPr="00952ACE">
        <w:rPr>
          <w:b/>
        </w:rPr>
        <w:t>Ingrese los dato</w:t>
      </w:r>
      <w:r w:rsidR="007B65C1" w:rsidRPr="00952ACE">
        <w:rPr>
          <w:b/>
        </w:rPr>
        <w:t>s de los otros mecanismos de Participación Ciudadana</w:t>
      </w:r>
      <w:r w:rsidRPr="00952ACE">
        <w:rPr>
          <w:b/>
        </w:rPr>
        <w:t xml:space="preserve"> a ejecutar</w:t>
      </w:r>
      <w:r w:rsidRPr="00952ACE">
        <w:rPr>
          <w:b/>
        </w:rPr>
        <w:tab/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518"/>
        <w:gridCol w:w="3119"/>
        <w:gridCol w:w="3118"/>
      </w:tblGrid>
      <w:tr w:rsidR="00D62F5D" w:rsidRPr="00964E1D" w:rsidTr="00257EAD">
        <w:trPr>
          <w:trHeight w:val="524"/>
          <w:tblHeader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62F5D" w:rsidRPr="00964E1D" w:rsidRDefault="00D62F5D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Mecanismo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62F5D" w:rsidRPr="00964E1D" w:rsidRDefault="00D62F5D" w:rsidP="00D62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  <w:r w:rsidR="00C87AE6">
              <w:rPr>
                <w:b/>
                <w:sz w:val="20"/>
                <w:szCs w:val="20"/>
              </w:rPr>
              <w:t xml:space="preserve"> y enlace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62F5D" w:rsidRPr="00964E1D" w:rsidRDefault="00C87AE6" w:rsidP="00AE2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inicio, cierre y respuesta</w:t>
            </w:r>
          </w:p>
        </w:tc>
      </w:tr>
      <w:tr w:rsidR="00D62F5D" w:rsidRPr="00964E1D" w:rsidTr="00257EAD">
        <w:trPr>
          <w:trHeight w:val="528"/>
        </w:trPr>
        <w:tc>
          <w:tcPr>
            <w:tcW w:w="2518" w:type="dxa"/>
          </w:tcPr>
          <w:p w:rsidR="00D62F5D" w:rsidRDefault="00D62F5D" w:rsidP="00AE205B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Presupuesto Participativo</w:t>
            </w:r>
          </w:p>
        </w:tc>
        <w:tc>
          <w:tcPr>
            <w:tcW w:w="3119" w:type="dxa"/>
          </w:tcPr>
          <w:p w:rsidR="00D62F5D" w:rsidRPr="00964E1D" w:rsidRDefault="00712B1C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5B27">
              <w:rPr>
                <w:sz w:val="20"/>
                <w:szCs w:val="20"/>
              </w:rPr>
              <w:t>No considera a la fecha de este informe.</w:t>
            </w:r>
          </w:p>
        </w:tc>
        <w:tc>
          <w:tcPr>
            <w:tcW w:w="3118" w:type="dxa"/>
          </w:tcPr>
          <w:p w:rsidR="00D62F5D" w:rsidRPr="00964E1D" w:rsidRDefault="00F55B27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considera </w:t>
            </w:r>
            <w:r w:rsidR="00377F0F">
              <w:rPr>
                <w:sz w:val="20"/>
                <w:szCs w:val="20"/>
              </w:rPr>
              <w:t>a la fecha de este informe.</w:t>
            </w:r>
          </w:p>
        </w:tc>
      </w:tr>
      <w:tr w:rsidR="003617FE" w:rsidRPr="00964E1D" w:rsidTr="00257EAD">
        <w:trPr>
          <w:trHeight w:val="2142"/>
        </w:trPr>
        <w:tc>
          <w:tcPr>
            <w:tcW w:w="2518" w:type="dxa"/>
          </w:tcPr>
          <w:p w:rsidR="003617FE" w:rsidRDefault="00ED1BB6" w:rsidP="00ED1BB6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Encuentros de </w:t>
            </w:r>
            <w:r w:rsidR="003617FE">
              <w:rPr>
                <w:sz w:val="20"/>
                <w:szCs w:val="20"/>
              </w:rPr>
              <w:t>Diálogos Participativos</w:t>
            </w:r>
            <w:r w:rsidR="000728A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indicar consultas ciudadanas mencionadas en la sección</w:t>
            </w:r>
            <w:r w:rsidR="000728A8">
              <w:rPr>
                <w:sz w:val="20"/>
                <w:szCs w:val="20"/>
              </w:rPr>
              <w:t xml:space="preserve"> “Consultas Ciudadanas 201</w:t>
            </w:r>
            <w:r>
              <w:rPr>
                <w:sz w:val="20"/>
                <w:szCs w:val="20"/>
              </w:rPr>
              <w:t>7</w:t>
            </w:r>
            <w:r w:rsidR="000728A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que utilizaron este mecanismo</w:t>
            </w:r>
            <w:r w:rsidR="000728A8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3617FE" w:rsidRDefault="00F55B27" w:rsidP="00F55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Descritas en apartado III. Consultas Ciudadanas Nro. </w:t>
            </w:r>
            <w:r w:rsidRPr="00F55B27">
              <w:rPr>
                <w:sz w:val="20"/>
                <w:szCs w:val="20"/>
              </w:rPr>
              <w:t>1.1 Consultas Ciudadanas de Oficio</w:t>
            </w:r>
            <w:r>
              <w:rPr>
                <w:sz w:val="20"/>
                <w:szCs w:val="20"/>
              </w:rPr>
              <w:t>, detallándose Convenciones de Cultura y Políticas Sectoriales, todas sin enlace a la fecha de este informe.</w:t>
            </w:r>
          </w:p>
          <w:p w:rsidR="00B2510E" w:rsidRPr="00964E1D" w:rsidRDefault="00B2510E" w:rsidP="00AE205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17FE" w:rsidRPr="00964E1D" w:rsidRDefault="00F55B27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Descritas en apartado III. Consultas Ciudadanas Nro. </w:t>
            </w:r>
            <w:r w:rsidRPr="00F55B27">
              <w:rPr>
                <w:sz w:val="20"/>
                <w:szCs w:val="20"/>
              </w:rPr>
              <w:t>1.1 Consultas Ciudadanas de Oficio</w:t>
            </w:r>
            <w:r>
              <w:rPr>
                <w:sz w:val="20"/>
                <w:szCs w:val="20"/>
              </w:rPr>
              <w:t>, detallándose Convenciones de Cultura y Políticas Sectoriales.</w:t>
            </w:r>
          </w:p>
        </w:tc>
      </w:tr>
      <w:tr w:rsidR="00D62F5D" w:rsidRPr="00964E1D" w:rsidTr="00257EAD">
        <w:tc>
          <w:tcPr>
            <w:tcW w:w="2518" w:type="dxa"/>
          </w:tcPr>
          <w:p w:rsidR="00D62F5D" w:rsidRDefault="00D62F5D" w:rsidP="00AE205B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Audiencia Pública</w:t>
            </w:r>
          </w:p>
        </w:tc>
        <w:tc>
          <w:tcPr>
            <w:tcW w:w="3119" w:type="dxa"/>
          </w:tcPr>
          <w:p w:rsidR="00B2510E" w:rsidRPr="00964E1D" w:rsidRDefault="00F55B27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considera a la fecha de este informe.</w:t>
            </w:r>
          </w:p>
        </w:tc>
        <w:tc>
          <w:tcPr>
            <w:tcW w:w="3118" w:type="dxa"/>
          </w:tcPr>
          <w:p w:rsidR="00D62F5D" w:rsidRPr="00964E1D" w:rsidRDefault="00F55B27" w:rsidP="00AE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considera </w:t>
            </w:r>
            <w:r w:rsidR="00CF0493">
              <w:rPr>
                <w:sz w:val="20"/>
                <w:szCs w:val="20"/>
              </w:rPr>
              <w:t>a la fecha de este informe</w:t>
            </w:r>
          </w:p>
        </w:tc>
      </w:tr>
      <w:tr w:rsidR="00D62F5D" w:rsidRPr="00964E1D" w:rsidTr="00257EAD">
        <w:trPr>
          <w:trHeight w:val="1101"/>
        </w:trPr>
        <w:tc>
          <w:tcPr>
            <w:tcW w:w="2518" w:type="dxa"/>
          </w:tcPr>
          <w:p w:rsidR="00D62F5D" w:rsidRDefault="00D62F5D" w:rsidP="00FC4154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Cabildo </w:t>
            </w:r>
            <w:r w:rsidR="000728A8">
              <w:rPr>
                <w:sz w:val="20"/>
                <w:szCs w:val="20"/>
              </w:rPr>
              <w:t xml:space="preserve">(Si se utilizó para </w:t>
            </w:r>
            <w:r w:rsidR="00E31F9C">
              <w:rPr>
                <w:sz w:val="20"/>
                <w:szCs w:val="20"/>
              </w:rPr>
              <w:t>realizar una consulta ciudadana</w:t>
            </w:r>
            <w:r w:rsidR="00A60614">
              <w:rPr>
                <w:sz w:val="20"/>
                <w:szCs w:val="20"/>
              </w:rPr>
              <w:t>,</w:t>
            </w:r>
            <w:r w:rsidR="000728A8">
              <w:rPr>
                <w:sz w:val="20"/>
                <w:szCs w:val="20"/>
              </w:rPr>
              <w:t xml:space="preserve"> indicar </w:t>
            </w:r>
            <w:r w:rsidR="00FC4154">
              <w:rPr>
                <w:sz w:val="20"/>
                <w:szCs w:val="20"/>
              </w:rPr>
              <w:t>detalle)</w:t>
            </w:r>
          </w:p>
        </w:tc>
        <w:tc>
          <w:tcPr>
            <w:tcW w:w="3119" w:type="dxa"/>
          </w:tcPr>
          <w:p w:rsidR="00F55B27" w:rsidRDefault="00F55B27" w:rsidP="00F55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considera a la fecha de este informe.</w:t>
            </w:r>
          </w:p>
          <w:p w:rsidR="00D62F5D" w:rsidRDefault="00D62F5D" w:rsidP="00AE205B">
            <w:pPr>
              <w:rPr>
                <w:sz w:val="20"/>
                <w:szCs w:val="20"/>
              </w:rPr>
            </w:pPr>
          </w:p>
          <w:p w:rsidR="00B2510E" w:rsidRPr="00964E1D" w:rsidRDefault="00B2510E" w:rsidP="00AE205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5B27" w:rsidRDefault="00F55B27" w:rsidP="00F55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considera a la fecha de este informe.</w:t>
            </w:r>
          </w:p>
          <w:p w:rsidR="00D62F5D" w:rsidRPr="00964E1D" w:rsidRDefault="00D62F5D" w:rsidP="00AE205B">
            <w:pPr>
              <w:rPr>
                <w:sz w:val="20"/>
                <w:szCs w:val="20"/>
              </w:rPr>
            </w:pPr>
          </w:p>
        </w:tc>
      </w:tr>
      <w:tr w:rsidR="00D62F5D" w:rsidRPr="00964E1D" w:rsidTr="00257EAD">
        <w:trPr>
          <w:trHeight w:val="683"/>
        </w:trPr>
        <w:tc>
          <w:tcPr>
            <w:tcW w:w="2518" w:type="dxa"/>
          </w:tcPr>
          <w:p w:rsidR="00D62F5D" w:rsidRDefault="00D62F5D" w:rsidP="00AE205B">
            <w:pPr>
              <w:pStyle w:val="Prrafodelista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</w:t>
            </w:r>
            <w:r w:rsidR="009D301E">
              <w:rPr>
                <w:sz w:val="20"/>
                <w:szCs w:val="20"/>
              </w:rPr>
              <w:t>s mecanismos propios del servicio</w:t>
            </w:r>
          </w:p>
        </w:tc>
        <w:tc>
          <w:tcPr>
            <w:tcW w:w="3119" w:type="dxa"/>
          </w:tcPr>
          <w:p w:rsidR="00F55B27" w:rsidRDefault="00F55B27" w:rsidP="00F55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considera a la fecha de este informe.</w:t>
            </w:r>
          </w:p>
          <w:p w:rsidR="00D62F5D" w:rsidRPr="00964E1D" w:rsidRDefault="00D62F5D" w:rsidP="00AE205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55B27" w:rsidRDefault="00F55B27" w:rsidP="00F55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considera a la fecha de este informe.</w:t>
            </w:r>
          </w:p>
          <w:p w:rsidR="00D62F5D" w:rsidRPr="00964E1D" w:rsidRDefault="00D62F5D" w:rsidP="00AE205B">
            <w:pPr>
              <w:rPr>
                <w:sz w:val="20"/>
                <w:szCs w:val="20"/>
              </w:rPr>
            </w:pPr>
          </w:p>
        </w:tc>
      </w:tr>
    </w:tbl>
    <w:p w:rsidR="00D81626" w:rsidRPr="00D62F5D" w:rsidRDefault="00D81626" w:rsidP="00835514">
      <w:pPr>
        <w:tabs>
          <w:tab w:val="left" w:pos="1800"/>
        </w:tabs>
      </w:pPr>
    </w:p>
    <w:sectPr w:rsidR="00D81626" w:rsidRPr="00D62F5D" w:rsidSect="00490D6A">
      <w:headerReference w:type="default" r:id="rId73"/>
      <w:footerReference w:type="default" r:id="rId74"/>
      <w:pgSz w:w="11906" w:h="16838"/>
      <w:pgMar w:top="10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08" w:rsidRDefault="00875608" w:rsidP="00580F39">
      <w:pPr>
        <w:spacing w:after="0" w:line="240" w:lineRule="auto"/>
      </w:pPr>
      <w:r>
        <w:separator/>
      </w:r>
    </w:p>
  </w:endnote>
  <w:endnote w:type="continuationSeparator" w:id="0">
    <w:p w:rsidR="00875608" w:rsidRDefault="00875608" w:rsidP="0058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95" w:rsidRDefault="002A1595" w:rsidP="00580F39">
    <w:pPr>
      <w:pStyle w:val="Piedepgina"/>
      <w:tabs>
        <w:tab w:val="center" w:pos="5040"/>
      </w:tabs>
      <w:ind w:left="142"/>
      <w:rPr>
        <w:rFonts w:ascii="Verdana" w:hAnsi="Verdana"/>
        <w:sz w:val="16"/>
        <w:szCs w:val="16"/>
      </w:rPr>
    </w:pPr>
  </w:p>
  <w:p w:rsidR="002A1595" w:rsidRDefault="002A1595" w:rsidP="00580F39">
    <w:pPr>
      <w:pStyle w:val="Piedepgina"/>
      <w:tabs>
        <w:tab w:val="center" w:pos="5040"/>
      </w:tabs>
      <w:ind w:left="142"/>
      <w:rPr>
        <w:rFonts w:ascii="Verdana" w:hAnsi="Verdana"/>
        <w:sz w:val="16"/>
        <w:szCs w:val="16"/>
      </w:rPr>
    </w:pPr>
  </w:p>
  <w:p w:rsidR="002A1595" w:rsidRPr="00F47FA4" w:rsidRDefault="002A1595" w:rsidP="00580F39">
    <w:pPr>
      <w:pStyle w:val="Piedepgina"/>
      <w:tabs>
        <w:tab w:val="center" w:pos="5040"/>
      </w:tabs>
      <w:ind w:left="142"/>
      <w:rPr>
        <w:rFonts w:ascii="Verdana" w:hAnsi="Verdana"/>
        <w:color w:val="999999"/>
        <w:sz w:val="16"/>
        <w:szCs w:val="16"/>
      </w:rPr>
    </w:pPr>
    <w:r>
      <w:rPr>
        <w:noProof/>
        <w:lang w:eastAsia="es-CL"/>
      </w:rPr>
      <w:drawing>
        <wp:inline distT="0" distB="0" distL="0" distR="0" wp14:anchorId="026B2ECF" wp14:editId="64EF709F">
          <wp:extent cx="1247775" cy="66675"/>
          <wp:effectExtent l="19050" t="0" r="9525" b="0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</w:rPr>
      <w:t xml:space="preserve">                   DIVISIÓN DE ORGANIZACIONES SOCIALES</w:t>
    </w:r>
  </w:p>
  <w:p w:rsidR="002A1595" w:rsidRPr="0032154D" w:rsidRDefault="002A1595" w:rsidP="00580F39">
    <w:pPr>
      <w:pStyle w:val="Piedepgina"/>
      <w:ind w:left="142"/>
      <w:jc w:val="center"/>
      <w:rPr>
        <w:rFonts w:ascii="Verdana" w:hAnsi="Verdana"/>
        <w:color w:val="333333"/>
        <w:sz w:val="16"/>
        <w:szCs w:val="16"/>
        <w:u w:val="single"/>
      </w:rPr>
    </w:pPr>
    <w:r w:rsidRPr="0032154D">
      <w:rPr>
        <w:rFonts w:ascii="Verdana" w:hAnsi="Verdana"/>
        <w:color w:val="333333"/>
        <w:sz w:val="16"/>
        <w:szCs w:val="16"/>
        <w:u w:val="single"/>
      </w:rPr>
      <w:t>www.participemos.gob.cl</w:t>
    </w:r>
  </w:p>
  <w:p w:rsidR="002A1595" w:rsidRDefault="002A15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08" w:rsidRDefault="00875608" w:rsidP="00580F39">
      <w:pPr>
        <w:spacing w:after="0" w:line="240" w:lineRule="auto"/>
      </w:pPr>
      <w:r>
        <w:separator/>
      </w:r>
    </w:p>
  </w:footnote>
  <w:footnote w:type="continuationSeparator" w:id="0">
    <w:p w:rsidR="00875608" w:rsidRDefault="00875608" w:rsidP="00580F39">
      <w:pPr>
        <w:spacing w:after="0" w:line="240" w:lineRule="auto"/>
      </w:pPr>
      <w:r>
        <w:continuationSeparator/>
      </w:r>
    </w:p>
  </w:footnote>
  <w:footnote w:id="1">
    <w:p w:rsidR="002A1595" w:rsidRDefault="002A1595" w:rsidP="0089289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708B3">
        <w:t>El artículo 74 de la Ley Nº 20.500 establece: “Los órganos de la Administración del Estado deberán establecer consejos de la sociedad civil, de carácter consultivo, que estarán conformados de manera diversa, representativa y pluralista por integrantes de asociaciones sin fines de lucro que tengan relación con la competencia del órgano respectivo”. Consejos Público-privados u otros consejos conformados en el marco de leyes</w:t>
      </w:r>
      <w:r>
        <w:t xml:space="preserve"> y normas propias de cada institución</w:t>
      </w:r>
      <w:r w:rsidRPr="002708B3">
        <w:t xml:space="preserve">, con miembros electos discrecionalmente, deben ser identificados en la </w:t>
      </w:r>
      <w:r>
        <w:t xml:space="preserve">2° </w:t>
      </w:r>
      <w:r w:rsidRPr="002708B3">
        <w:t>sección del presente formulario: “Orientaciones Instructivo Presidencial Nº7, pregunta Nº4, otros mecanismos propios del servicio”.</w:t>
      </w:r>
    </w:p>
  </w:footnote>
  <w:footnote w:id="2">
    <w:p w:rsidR="002A1595" w:rsidRDefault="002A1595" w:rsidP="0089289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5F04C1">
        <w:t>Las organizaciones con enfoque de género son aquellas que promueven la igualdad de los derechos humanos y reivindican el rol de la mujer dentro de las sociedades.</w:t>
      </w:r>
      <w:r>
        <w:t xml:space="preserve"> Para mayor información consultar boletín DOS sobre Organizaciones de la Sociedad Civil con Enfoque de Género.</w:t>
      </w:r>
    </w:p>
  </w:footnote>
  <w:footnote w:id="3">
    <w:p w:rsidR="002A1595" w:rsidRPr="00F012A6" w:rsidRDefault="002A1595" w:rsidP="00ED1BB6">
      <w:pPr>
        <w:pStyle w:val="Textonotapie"/>
        <w:jc w:val="both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F012A6">
        <w:rPr>
          <w:sz w:val="18"/>
        </w:rPr>
        <w:t>En el artículo 73 de la Ley N°20.500, se indica que “l</w:t>
      </w:r>
      <w:r>
        <w:rPr>
          <w:sz w:val="18"/>
        </w:rPr>
        <w:t xml:space="preserve">os órganos de la Administración </w:t>
      </w:r>
      <w:r w:rsidRPr="00F012A6">
        <w:rPr>
          <w:sz w:val="18"/>
        </w:rPr>
        <w:t xml:space="preserve">del Estado, de oficio o a petición de </w:t>
      </w:r>
      <w:r>
        <w:rPr>
          <w:sz w:val="18"/>
        </w:rPr>
        <w:t xml:space="preserve">parte, deberán señalar aquellas </w:t>
      </w:r>
      <w:r w:rsidRPr="00F012A6">
        <w:rPr>
          <w:sz w:val="18"/>
        </w:rPr>
        <w:t>ma</w:t>
      </w:r>
      <w:r>
        <w:rPr>
          <w:sz w:val="18"/>
        </w:rPr>
        <w:t xml:space="preserve">terias </w:t>
      </w:r>
      <w:r w:rsidRPr="00F012A6">
        <w:rPr>
          <w:sz w:val="18"/>
        </w:rPr>
        <w:t>de interés ciudadano en que se</w:t>
      </w:r>
      <w:r>
        <w:rPr>
          <w:sz w:val="18"/>
        </w:rPr>
        <w:t xml:space="preserve"> requiera conocer la opinión de </w:t>
      </w:r>
      <w:r w:rsidRPr="00F012A6">
        <w:rPr>
          <w:sz w:val="18"/>
        </w:rPr>
        <w:t>las personas (…). La consulta señalada (…)</w:t>
      </w:r>
      <w:r>
        <w:rPr>
          <w:sz w:val="18"/>
        </w:rPr>
        <w:t xml:space="preserve"> deberá ser realizada de manera </w:t>
      </w:r>
      <w:r w:rsidRPr="00F012A6">
        <w:rPr>
          <w:sz w:val="18"/>
        </w:rPr>
        <w:t>informada, pluralista y representativa (...</w:t>
      </w:r>
      <w:r>
        <w:rPr>
          <w:sz w:val="18"/>
        </w:rPr>
        <w:t xml:space="preserve">) Las opiniones recogidas serán </w:t>
      </w:r>
      <w:r w:rsidRPr="00F012A6">
        <w:rPr>
          <w:sz w:val="18"/>
        </w:rPr>
        <w:t>evaluadas y ponderadas por el órgano res</w:t>
      </w:r>
      <w:r>
        <w:rPr>
          <w:sz w:val="18"/>
        </w:rPr>
        <w:t xml:space="preserve">pectivo, en la forma que señale </w:t>
      </w:r>
      <w:r w:rsidRPr="00F012A6">
        <w:rPr>
          <w:sz w:val="18"/>
        </w:rPr>
        <w:t>la norma de aplicación general”</w:t>
      </w:r>
      <w:r>
        <w:rPr>
          <w:sz w:val="18"/>
        </w:rPr>
        <w:t>.</w:t>
      </w:r>
    </w:p>
  </w:footnote>
  <w:footnote w:id="4">
    <w:p w:rsidR="002A1595" w:rsidRDefault="002A1595" w:rsidP="00ED1BB6">
      <w:pPr>
        <w:pStyle w:val="Textonotapie"/>
        <w:jc w:val="both"/>
      </w:pPr>
      <w:r>
        <w:rPr>
          <w:rStyle w:val="Refdenotaalpie"/>
        </w:rPr>
        <w:footnoteRef/>
      </w:r>
      <w:r>
        <w:t xml:space="preserve"> Las consultas ciudadanas de oficio son aquellas iniciativas surgidas a partir de la voluntad institucional (acto administrativo) de someter a la opinión de la ciudadanía una determinada materia de alto interés institucional (</w:t>
      </w:r>
      <w:r w:rsidRPr="009C5F03">
        <w:t>política, plan, programa o proyecto gubernamental</w:t>
      </w:r>
      <w:r>
        <w:t>)</w:t>
      </w:r>
      <w:r w:rsidRPr="009C5F03">
        <w:t>.</w:t>
      </w:r>
    </w:p>
  </w:footnote>
  <w:footnote w:id="5">
    <w:p w:rsidR="002A1595" w:rsidRDefault="002A1595" w:rsidP="009C5F03">
      <w:pPr>
        <w:pStyle w:val="Textonotapie"/>
        <w:jc w:val="both"/>
      </w:pPr>
      <w:r>
        <w:rPr>
          <w:rStyle w:val="Refdenotaalpie"/>
        </w:rPr>
        <w:footnoteRef/>
      </w:r>
      <w:r>
        <w:t xml:space="preserve"> Las consultas ciudadanas a petición de parte son aquellas iniciativas surgidas a partir de una solicitud de la sociedad civil (organizaciones u individuos) de someter a la opinión de la ciudadanía una determinada materia de alto interés institucional (</w:t>
      </w:r>
      <w:r w:rsidRPr="009C5F03">
        <w:t>política, plan, programa o proyecto gubernamental</w:t>
      </w:r>
      <w:r>
        <w:t>)</w:t>
      </w:r>
      <w:r w:rsidRPr="009C5F03">
        <w:t>.</w:t>
      </w:r>
    </w:p>
    <w:p w:rsidR="002A1595" w:rsidRDefault="002A1595" w:rsidP="009C5F03">
      <w:pPr>
        <w:pStyle w:val="Textonotapie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95" w:rsidRDefault="002A1595">
    <w:pPr>
      <w:pStyle w:val="Encabezado"/>
    </w:pPr>
    <w:r>
      <w:rPr>
        <w:noProof/>
        <w:lang w:eastAsia="es-CL"/>
      </w:rPr>
      <w:drawing>
        <wp:inline distT="0" distB="0" distL="0" distR="0" wp14:anchorId="2308F617" wp14:editId="29D5996A">
          <wp:extent cx="1162050" cy="1047750"/>
          <wp:effectExtent l="19050" t="0" r="0" b="0"/>
          <wp:docPr id="1" name="Imagen 1" descr="logo_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1595" w:rsidRDefault="002A15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B75"/>
    <w:multiLevelType w:val="hybridMultilevel"/>
    <w:tmpl w:val="145A4622"/>
    <w:lvl w:ilvl="0" w:tplc="37E6FE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70D"/>
    <w:multiLevelType w:val="hybridMultilevel"/>
    <w:tmpl w:val="6E541796"/>
    <w:lvl w:ilvl="0" w:tplc="3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F7FA0"/>
    <w:multiLevelType w:val="hybridMultilevel"/>
    <w:tmpl w:val="5AD62374"/>
    <w:lvl w:ilvl="0" w:tplc="47CA8B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BE31F3"/>
    <w:multiLevelType w:val="hybridMultilevel"/>
    <w:tmpl w:val="C7CEB0E0"/>
    <w:lvl w:ilvl="0" w:tplc="0C0A000F">
      <w:start w:val="1"/>
      <w:numFmt w:val="decimal"/>
      <w:lvlText w:val="%1."/>
      <w:lvlJc w:val="left"/>
      <w:pPr>
        <w:ind w:left="2496" w:hanging="360"/>
      </w:pPr>
    </w:lvl>
    <w:lvl w:ilvl="1" w:tplc="0C0A0019" w:tentative="1">
      <w:start w:val="1"/>
      <w:numFmt w:val="lowerLetter"/>
      <w:lvlText w:val="%2."/>
      <w:lvlJc w:val="left"/>
      <w:pPr>
        <w:ind w:left="3216" w:hanging="360"/>
      </w:pPr>
    </w:lvl>
    <w:lvl w:ilvl="2" w:tplc="0C0A001B" w:tentative="1">
      <w:start w:val="1"/>
      <w:numFmt w:val="lowerRoman"/>
      <w:lvlText w:val="%3."/>
      <w:lvlJc w:val="right"/>
      <w:pPr>
        <w:ind w:left="3936" w:hanging="180"/>
      </w:pPr>
    </w:lvl>
    <w:lvl w:ilvl="3" w:tplc="0C0A000F" w:tentative="1">
      <w:start w:val="1"/>
      <w:numFmt w:val="decimal"/>
      <w:lvlText w:val="%4."/>
      <w:lvlJc w:val="left"/>
      <w:pPr>
        <w:ind w:left="4656" w:hanging="360"/>
      </w:pPr>
    </w:lvl>
    <w:lvl w:ilvl="4" w:tplc="0C0A0019" w:tentative="1">
      <w:start w:val="1"/>
      <w:numFmt w:val="lowerLetter"/>
      <w:lvlText w:val="%5."/>
      <w:lvlJc w:val="left"/>
      <w:pPr>
        <w:ind w:left="5376" w:hanging="360"/>
      </w:pPr>
    </w:lvl>
    <w:lvl w:ilvl="5" w:tplc="0C0A001B" w:tentative="1">
      <w:start w:val="1"/>
      <w:numFmt w:val="lowerRoman"/>
      <w:lvlText w:val="%6."/>
      <w:lvlJc w:val="right"/>
      <w:pPr>
        <w:ind w:left="6096" w:hanging="180"/>
      </w:pPr>
    </w:lvl>
    <w:lvl w:ilvl="6" w:tplc="0C0A000F" w:tentative="1">
      <w:start w:val="1"/>
      <w:numFmt w:val="decimal"/>
      <w:lvlText w:val="%7."/>
      <w:lvlJc w:val="left"/>
      <w:pPr>
        <w:ind w:left="6816" w:hanging="360"/>
      </w:pPr>
    </w:lvl>
    <w:lvl w:ilvl="7" w:tplc="0C0A0019" w:tentative="1">
      <w:start w:val="1"/>
      <w:numFmt w:val="lowerLetter"/>
      <w:lvlText w:val="%8."/>
      <w:lvlJc w:val="left"/>
      <w:pPr>
        <w:ind w:left="7536" w:hanging="360"/>
      </w:pPr>
    </w:lvl>
    <w:lvl w:ilvl="8" w:tplc="0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14E6654F"/>
    <w:multiLevelType w:val="multilevel"/>
    <w:tmpl w:val="3D80D8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>
    <w:nsid w:val="1AC07659"/>
    <w:multiLevelType w:val="hybridMultilevel"/>
    <w:tmpl w:val="10EC8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D205D"/>
    <w:multiLevelType w:val="hybridMultilevel"/>
    <w:tmpl w:val="0DDE6F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F086B"/>
    <w:multiLevelType w:val="hybridMultilevel"/>
    <w:tmpl w:val="64C8C022"/>
    <w:lvl w:ilvl="0" w:tplc="1F4AD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C7F67"/>
    <w:multiLevelType w:val="hybridMultilevel"/>
    <w:tmpl w:val="8DA2FE7C"/>
    <w:lvl w:ilvl="0" w:tplc="9872B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D52A0"/>
    <w:multiLevelType w:val="hybridMultilevel"/>
    <w:tmpl w:val="30662A72"/>
    <w:lvl w:ilvl="0" w:tplc="1F4AD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1328C"/>
    <w:multiLevelType w:val="hybridMultilevel"/>
    <w:tmpl w:val="D69CC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77A23"/>
    <w:multiLevelType w:val="hybridMultilevel"/>
    <w:tmpl w:val="251033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016BE"/>
    <w:multiLevelType w:val="hybridMultilevel"/>
    <w:tmpl w:val="6B3099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227CD"/>
    <w:multiLevelType w:val="hybridMultilevel"/>
    <w:tmpl w:val="2B26D9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94D4E"/>
    <w:multiLevelType w:val="hybridMultilevel"/>
    <w:tmpl w:val="2B26D9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C6296"/>
    <w:multiLevelType w:val="hybridMultilevel"/>
    <w:tmpl w:val="E8A6B1FA"/>
    <w:lvl w:ilvl="0" w:tplc="34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05A7971"/>
    <w:multiLevelType w:val="hybridMultilevel"/>
    <w:tmpl w:val="D6F4EB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6945"/>
    <w:multiLevelType w:val="hybridMultilevel"/>
    <w:tmpl w:val="B7FCEFC8"/>
    <w:lvl w:ilvl="0" w:tplc="34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AA42E6E"/>
    <w:multiLevelType w:val="hybridMultilevel"/>
    <w:tmpl w:val="8DA2FE7C"/>
    <w:lvl w:ilvl="0" w:tplc="9872B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268D1"/>
    <w:multiLevelType w:val="hybridMultilevel"/>
    <w:tmpl w:val="814E36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54C8A"/>
    <w:multiLevelType w:val="hybridMultilevel"/>
    <w:tmpl w:val="CB9805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22163"/>
    <w:multiLevelType w:val="hybridMultilevel"/>
    <w:tmpl w:val="46208E60"/>
    <w:lvl w:ilvl="0" w:tplc="18328C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E8157C1"/>
    <w:multiLevelType w:val="hybridMultilevel"/>
    <w:tmpl w:val="F12E0C9A"/>
    <w:lvl w:ilvl="0" w:tplc="76340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F350BC"/>
    <w:multiLevelType w:val="hybridMultilevel"/>
    <w:tmpl w:val="9552D1DC"/>
    <w:lvl w:ilvl="0" w:tplc="9872B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053CB"/>
    <w:multiLevelType w:val="hybridMultilevel"/>
    <w:tmpl w:val="232A5D52"/>
    <w:lvl w:ilvl="0" w:tplc="ADD0A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C90B00"/>
    <w:multiLevelType w:val="hybridMultilevel"/>
    <w:tmpl w:val="81646E9A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51D6305"/>
    <w:multiLevelType w:val="hybridMultilevel"/>
    <w:tmpl w:val="FC5E4E12"/>
    <w:lvl w:ilvl="0" w:tplc="0C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7">
    <w:nsid w:val="66FF19C7"/>
    <w:multiLevelType w:val="hybridMultilevel"/>
    <w:tmpl w:val="4BC63D1A"/>
    <w:lvl w:ilvl="0" w:tplc="332EC858">
      <w:start w:val="4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670B5088"/>
    <w:multiLevelType w:val="hybridMultilevel"/>
    <w:tmpl w:val="DD96709C"/>
    <w:lvl w:ilvl="0" w:tplc="02585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F5A16"/>
    <w:multiLevelType w:val="hybridMultilevel"/>
    <w:tmpl w:val="B492BF5A"/>
    <w:lvl w:ilvl="0" w:tplc="18328CE2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6" w:hanging="360"/>
      </w:pPr>
    </w:lvl>
    <w:lvl w:ilvl="2" w:tplc="0C0A001B" w:tentative="1">
      <w:start w:val="1"/>
      <w:numFmt w:val="lowerRoman"/>
      <w:lvlText w:val="%3."/>
      <w:lvlJc w:val="right"/>
      <w:pPr>
        <w:ind w:left="3936" w:hanging="180"/>
      </w:pPr>
    </w:lvl>
    <w:lvl w:ilvl="3" w:tplc="0C0A000F" w:tentative="1">
      <w:start w:val="1"/>
      <w:numFmt w:val="decimal"/>
      <w:lvlText w:val="%4."/>
      <w:lvlJc w:val="left"/>
      <w:pPr>
        <w:ind w:left="4656" w:hanging="360"/>
      </w:pPr>
    </w:lvl>
    <w:lvl w:ilvl="4" w:tplc="0C0A0019" w:tentative="1">
      <w:start w:val="1"/>
      <w:numFmt w:val="lowerLetter"/>
      <w:lvlText w:val="%5."/>
      <w:lvlJc w:val="left"/>
      <w:pPr>
        <w:ind w:left="5376" w:hanging="360"/>
      </w:pPr>
    </w:lvl>
    <w:lvl w:ilvl="5" w:tplc="0C0A001B" w:tentative="1">
      <w:start w:val="1"/>
      <w:numFmt w:val="lowerRoman"/>
      <w:lvlText w:val="%6."/>
      <w:lvlJc w:val="right"/>
      <w:pPr>
        <w:ind w:left="6096" w:hanging="180"/>
      </w:pPr>
    </w:lvl>
    <w:lvl w:ilvl="6" w:tplc="0C0A000F" w:tentative="1">
      <w:start w:val="1"/>
      <w:numFmt w:val="decimal"/>
      <w:lvlText w:val="%7."/>
      <w:lvlJc w:val="left"/>
      <w:pPr>
        <w:ind w:left="6816" w:hanging="360"/>
      </w:pPr>
    </w:lvl>
    <w:lvl w:ilvl="7" w:tplc="0C0A0019" w:tentative="1">
      <w:start w:val="1"/>
      <w:numFmt w:val="lowerLetter"/>
      <w:lvlText w:val="%8."/>
      <w:lvlJc w:val="left"/>
      <w:pPr>
        <w:ind w:left="7536" w:hanging="360"/>
      </w:pPr>
    </w:lvl>
    <w:lvl w:ilvl="8" w:tplc="0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0">
    <w:nsid w:val="70DE4566"/>
    <w:multiLevelType w:val="hybridMultilevel"/>
    <w:tmpl w:val="D8780A4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0665E"/>
    <w:multiLevelType w:val="hybridMultilevel"/>
    <w:tmpl w:val="46208E60"/>
    <w:lvl w:ilvl="0" w:tplc="18328C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2254B65"/>
    <w:multiLevelType w:val="hybridMultilevel"/>
    <w:tmpl w:val="FCB689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6FCC"/>
    <w:multiLevelType w:val="hybridMultilevel"/>
    <w:tmpl w:val="5A284528"/>
    <w:lvl w:ilvl="0" w:tplc="34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>
    <w:nsid w:val="77497C10"/>
    <w:multiLevelType w:val="hybridMultilevel"/>
    <w:tmpl w:val="7486B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45629"/>
    <w:multiLevelType w:val="hybridMultilevel"/>
    <w:tmpl w:val="514A10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8"/>
  </w:num>
  <w:num w:numId="4">
    <w:abstractNumId w:val="22"/>
  </w:num>
  <w:num w:numId="5">
    <w:abstractNumId w:val="14"/>
  </w:num>
  <w:num w:numId="6">
    <w:abstractNumId w:val="18"/>
  </w:num>
  <w:num w:numId="7">
    <w:abstractNumId w:val="4"/>
  </w:num>
  <w:num w:numId="8">
    <w:abstractNumId w:val="20"/>
  </w:num>
  <w:num w:numId="9">
    <w:abstractNumId w:val="21"/>
  </w:num>
  <w:num w:numId="10">
    <w:abstractNumId w:val="23"/>
  </w:num>
  <w:num w:numId="11">
    <w:abstractNumId w:val="13"/>
  </w:num>
  <w:num w:numId="12">
    <w:abstractNumId w:val="17"/>
  </w:num>
  <w:num w:numId="13">
    <w:abstractNumId w:val="11"/>
  </w:num>
  <w:num w:numId="14">
    <w:abstractNumId w:val="2"/>
  </w:num>
  <w:num w:numId="15">
    <w:abstractNumId w:val="32"/>
  </w:num>
  <w:num w:numId="16">
    <w:abstractNumId w:val="27"/>
  </w:num>
  <w:num w:numId="17">
    <w:abstractNumId w:val="30"/>
  </w:num>
  <w:num w:numId="18">
    <w:abstractNumId w:val="0"/>
  </w:num>
  <w:num w:numId="19">
    <w:abstractNumId w:val="35"/>
  </w:num>
  <w:num w:numId="20">
    <w:abstractNumId w:val="31"/>
  </w:num>
  <w:num w:numId="21">
    <w:abstractNumId w:val="29"/>
  </w:num>
  <w:num w:numId="22">
    <w:abstractNumId w:val="26"/>
  </w:num>
  <w:num w:numId="23">
    <w:abstractNumId w:val="1"/>
  </w:num>
  <w:num w:numId="24">
    <w:abstractNumId w:val="9"/>
  </w:num>
  <w:num w:numId="25">
    <w:abstractNumId w:val="19"/>
  </w:num>
  <w:num w:numId="26">
    <w:abstractNumId w:val="16"/>
  </w:num>
  <w:num w:numId="27">
    <w:abstractNumId w:val="3"/>
  </w:num>
  <w:num w:numId="28">
    <w:abstractNumId w:val="7"/>
  </w:num>
  <w:num w:numId="29">
    <w:abstractNumId w:val="12"/>
  </w:num>
  <w:num w:numId="30">
    <w:abstractNumId w:val="10"/>
  </w:num>
  <w:num w:numId="31">
    <w:abstractNumId w:val="6"/>
  </w:num>
  <w:num w:numId="32">
    <w:abstractNumId w:val="15"/>
  </w:num>
  <w:num w:numId="33">
    <w:abstractNumId w:val="34"/>
  </w:num>
  <w:num w:numId="34">
    <w:abstractNumId w:val="5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39"/>
    <w:rsid w:val="0000081B"/>
    <w:rsid w:val="00002322"/>
    <w:rsid w:val="000040E4"/>
    <w:rsid w:val="000042A6"/>
    <w:rsid w:val="00012188"/>
    <w:rsid w:val="00016B98"/>
    <w:rsid w:val="00026ED6"/>
    <w:rsid w:val="000521E8"/>
    <w:rsid w:val="000529A1"/>
    <w:rsid w:val="00064C25"/>
    <w:rsid w:val="00070776"/>
    <w:rsid w:val="00071519"/>
    <w:rsid w:val="000728A8"/>
    <w:rsid w:val="0007794B"/>
    <w:rsid w:val="0008501F"/>
    <w:rsid w:val="00091009"/>
    <w:rsid w:val="00091AE1"/>
    <w:rsid w:val="00096082"/>
    <w:rsid w:val="000A011B"/>
    <w:rsid w:val="000B24A3"/>
    <w:rsid w:val="000E708B"/>
    <w:rsid w:val="000F37C7"/>
    <w:rsid w:val="001173E6"/>
    <w:rsid w:val="00117D5F"/>
    <w:rsid w:val="00126E72"/>
    <w:rsid w:val="001660A6"/>
    <w:rsid w:val="00167EF8"/>
    <w:rsid w:val="001765AC"/>
    <w:rsid w:val="00180F6E"/>
    <w:rsid w:val="00183349"/>
    <w:rsid w:val="001843B1"/>
    <w:rsid w:val="0018660F"/>
    <w:rsid w:val="001A174A"/>
    <w:rsid w:val="001A57BB"/>
    <w:rsid w:val="001D55DB"/>
    <w:rsid w:val="001E18E6"/>
    <w:rsid w:val="001E7518"/>
    <w:rsid w:val="001F1735"/>
    <w:rsid w:val="001F39A8"/>
    <w:rsid w:val="0020443C"/>
    <w:rsid w:val="00215FA0"/>
    <w:rsid w:val="002263F6"/>
    <w:rsid w:val="0024620F"/>
    <w:rsid w:val="00257EAD"/>
    <w:rsid w:val="002708B3"/>
    <w:rsid w:val="0028510E"/>
    <w:rsid w:val="0029275F"/>
    <w:rsid w:val="002A1595"/>
    <w:rsid w:val="002A4FE5"/>
    <w:rsid w:val="002B3D4B"/>
    <w:rsid w:val="002B724A"/>
    <w:rsid w:val="002C0AA9"/>
    <w:rsid w:val="002C164D"/>
    <w:rsid w:val="002C1E51"/>
    <w:rsid w:val="002D1FA2"/>
    <w:rsid w:val="003018FA"/>
    <w:rsid w:val="003335C2"/>
    <w:rsid w:val="003467A5"/>
    <w:rsid w:val="00346D40"/>
    <w:rsid w:val="003617FE"/>
    <w:rsid w:val="00364DD7"/>
    <w:rsid w:val="0036543C"/>
    <w:rsid w:val="0036707E"/>
    <w:rsid w:val="00377F0F"/>
    <w:rsid w:val="003A20A4"/>
    <w:rsid w:val="003B2934"/>
    <w:rsid w:val="003C031E"/>
    <w:rsid w:val="003D2FEE"/>
    <w:rsid w:val="003D592B"/>
    <w:rsid w:val="003E5EAD"/>
    <w:rsid w:val="003F6AEF"/>
    <w:rsid w:val="004051EC"/>
    <w:rsid w:val="004423D0"/>
    <w:rsid w:val="00456874"/>
    <w:rsid w:val="004677E2"/>
    <w:rsid w:val="00467993"/>
    <w:rsid w:val="004722D7"/>
    <w:rsid w:val="00472B0B"/>
    <w:rsid w:val="00485172"/>
    <w:rsid w:val="00486B3C"/>
    <w:rsid w:val="004872E1"/>
    <w:rsid w:val="00490D6A"/>
    <w:rsid w:val="004A4D8D"/>
    <w:rsid w:val="004A554D"/>
    <w:rsid w:val="004C0CCE"/>
    <w:rsid w:val="004C6A7E"/>
    <w:rsid w:val="004E0FB7"/>
    <w:rsid w:val="005004CB"/>
    <w:rsid w:val="0051349A"/>
    <w:rsid w:val="00546DAB"/>
    <w:rsid w:val="00547CCA"/>
    <w:rsid w:val="005765B6"/>
    <w:rsid w:val="00580F39"/>
    <w:rsid w:val="00590D63"/>
    <w:rsid w:val="005A5EE3"/>
    <w:rsid w:val="005B0CBA"/>
    <w:rsid w:val="005C65BA"/>
    <w:rsid w:val="005D5C6B"/>
    <w:rsid w:val="005E0477"/>
    <w:rsid w:val="005E506E"/>
    <w:rsid w:val="005F04C1"/>
    <w:rsid w:val="005F0912"/>
    <w:rsid w:val="0061299E"/>
    <w:rsid w:val="00623497"/>
    <w:rsid w:val="00632CAB"/>
    <w:rsid w:val="00633D12"/>
    <w:rsid w:val="00635079"/>
    <w:rsid w:val="00640091"/>
    <w:rsid w:val="00661E69"/>
    <w:rsid w:val="00667E2F"/>
    <w:rsid w:val="00677139"/>
    <w:rsid w:val="006A5B43"/>
    <w:rsid w:val="006D15C0"/>
    <w:rsid w:val="006F3525"/>
    <w:rsid w:val="006F37FA"/>
    <w:rsid w:val="00712316"/>
    <w:rsid w:val="00712A5D"/>
    <w:rsid w:val="00712B1C"/>
    <w:rsid w:val="00734B54"/>
    <w:rsid w:val="00737AA2"/>
    <w:rsid w:val="00761343"/>
    <w:rsid w:val="007619B5"/>
    <w:rsid w:val="00766D0D"/>
    <w:rsid w:val="007671D8"/>
    <w:rsid w:val="00770CDF"/>
    <w:rsid w:val="007822B4"/>
    <w:rsid w:val="0078520E"/>
    <w:rsid w:val="00793E18"/>
    <w:rsid w:val="007A1BC2"/>
    <w:rsid w:val="007B0C01"/>
    <w:rsid w:val="007B23BB"/>
    <w:rsid w:val="007B2801"/>
    <w:rsid w:val="007B4A71"/>
    <w:rsid w:val="007B65C1"/>
    <w:rsid w:val="007C5E6B"/>
    <w:rsid w:val="007D6C6A"/>
    <w:rsid w:val="007D7C8A"/>
    <w:rsid w:val="007E3C23"/>
    <w:rsid w:val="007E5997"/>
    <w:rsid w:val="00806EB4"/>
    <w:rsid w:val="00831344"/>
    <w:rsid w:val="00835514"/>
    <w:rsid w:val="00852F41"/>
    <w:rsid w:val="00856D22"/>
    <w:rsid w:val="0087075A"/>
    <w:rsid w:val="00875608"/>
    <w:rsid w:val="00892897"/>
    <w:rsid w:val="00897059"/>
    <w:rsid w:val="008B70E6"/>
    <w:rsid w:val="008E6DFF"/>
    <w:rsid w:val="008E7A93"/>
    <w:rsid w:val="00924A4B"/>
    <w:rsid w:val="009275A6"/>
    <w:rsid w:val="00937684"/>
    <w:rsid w:val="00947DE2"/>
    <w:rsid w:val="00952ACE"/>
    <w:rsid w:val="00974C93"/>
    <w:rsid w:val="00975E52"/>
    <w:rsid w:val="0098072C"/>
    <w:rsid w:val="00985820"/>
    <w:rsid w:val="009C5F03"/>
    <w:rsid w:val="009D301E"/>
    <w:rsid w:val="009D4F2C"/>
    <w:rsid w:val="009E2EDD"/>
    <w:rsid w:val="009F6416"/>
    <w:rsid w:val="00A03D61"/>
    <w:rsid w:val="00A218FC"/>
    <w:rsid w:val="00A22D28"/>
    <w:rsid w:val="00A231FD"/>
    <w:rsid w:val="00A33D60"/>
    <w:rsid w:val="00A36FE3"/>
    <w:rsid w:val="00A40459"/>
    <w:rsid w:val="00A4196F"/>
    <w:rsid w:val="00A60614"/>
    <w:rsid w:val="00A60ABF"/>
    <w:rsid w:val="00A773E8"/>
    <w:rsid w:val="00A95177"/>
    <w:rsid w:val="00A966B9"/>
    <w:rsid w:val="00AB23BB"/>
    <w:rsid w:val="00AC685D"/>
    <w:rsid w:val="00AE205B"/>
    <w:rsid w:val="00AE56A2"/>
    <w:rsid w:val="00AE6AA9"/>
    <w:rsid w:val="00AF62BC"/>
    <w:rsid w:val="00B0318C"/>
    <w:rsid w:val="00B07D81"/>
    <w:rsid w:val="00B106FC"/>
    <w:rsid w:val="00B2510E"/>
    <w:rsid w:val="00B33DB0"/>
    <w:rsid w:val="00B362EA"/>
    <w:rsid w:val="00B53A30"/>
    <w:rsid w:val="00B56871"/>
    <w:rsid w:val="00B575ED"/>
    <w:rsid w:val="00B614CF"/>
    <w:rsid w:val="00B62BDD"/>
    <w:rsid w:val="00B64DA1"/>
    <w:rsid w:val="00B82110"/>
    <w:rsid w:val="00BA567A"/>
    <w:rsid w:val="00BA6E90"/>
    <w:rsid w:val="00BB3715"/>
    <w:rsid w:val="00BB690D"/>
    <w:rsid w:val="00BC489C"/>
    <w:rsid w:val="00BD06B0"/>
    <w:rsid w:val="00BD4018"/>
    <w:rsid w:val="00BE5177"/>
    <w:rsid w:val="00C03084"/>
    <w:rsid w:val="00C06FD0"/>
    <w:rsid w:val="00C14F03"/>
    <w:rsid w:val="00C15CF6"/>
    <w:rsid w:val="00C633DF"/>
    <w:rsid w:val="00C87AE6"/>
    <w:rsid w:val="00C958D9"/>
    <w:rsid w:val="00CB63FD"/>
    <w:rsid w:val="00CD1D0B"/>
    <w:rsid w:val="00CE0A0F"/>
    <w:rsid w:val="00CF0493"/>
    <w:rsid w:val="00D06887"/>
    <w:rsid w:val="00D15473"/>
    <w:rsid w:val="00D2342F"/>
    <w:rsid w:val="00D26475"/>
    <w:rsid w:val="00D43A84"/>
    <w:rsid w:val="00D47733"/>
    <w:rsid w:val="00D62F5D"/>
    <w:rsid w:val="00D66B66"/>
    <w:rsid w:val="00D77D2D"/>
    <w:rsid w:val="00D81626"/>
    <w:rsid w:val="00D91373"/>
    <w:rsid w:val="00DA4BB9"/>
    <w:rsid w:val="00DB3388"/>
    <w:rsid w:val="00DB38B6"/>
    <w:rsid w:val="00DD462F"/>
    <w:rsid w:val="00DE73F4"/>
    <w:rsid w:val="00E071E0"/>
    <w:rsid w:val="00E1408C"/>
    <w:rsid w:val="00E26B13"/>
    <w:rsid w:val="00E31F9C"/>
    <w:rsid w:val="00E36872"/>
    <w:rsid w:val="00E43C92"/>
    <w:rsid w:val="00E52007"/>
    <w:rsid w:val="00E63EC7"/>
    <w:rsid w:val="00E932F6"/>
    <w:rsid w:val="00E968EE"/>
    <w:rsid w:val="00EB1747"/>
    <w:rsid w:val="00EB3ED7"/>
    <w:rsid w:val="00EB4904"/>
    <w:rsid w:val="00ED0B26"/>
    <w:rsid w:val="00ED1BB6"/>
    <w:rsid w:val="00ED49D7"/>
    <w:rsid w:val="00EE0104"/>
    <w:rsid w:val="00EF089F"/>
    <w:rsid w:val="00EF35B4"/>
    <w:rsid w:val="00F012A6"/>
    <w:rsid w:val="00F026F3"/>
    <w:rsid w:val="00F27DD9"/>
    <w:rsid w:val="00F416E9"/>
    <w:rsid w:val="00F46B10"/>
    <w:rsid w:val="00F55B27"/>
    <w:rsid w:val="00F912D4"/>
    <w:rsid w:val="00F928B5"/>
    <w:rsid w:val="00FA0E55"/>
    <w:rsid w:val="00FC4154"/>
    <w:rsid w:val="00FE3968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D6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072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F39"/>
    <w:rPr>
      <w:rFonts w:ascii="Tahoma" w:eastAsia="Calibri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580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F39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80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F39"/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EB49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15C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924A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24A4B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924A4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72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072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F912D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42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D6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072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F39"/>
    <w:rPr>
      <w:rFonts w:ascii="Tahoma" w:eastAsia="Calibri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580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F39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80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F39"/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EB49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15C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924A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24A4B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924A4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72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072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F912D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04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ndelectura.gob.cl" TargetMode="External"/><Relationship Id="rId18" Type="http://schemas.openxmlformats.org/officeDocument/2006/relationships/hyperlink" Target="http://www.filmcommissionchile.org/" TargetMode="External"/><Relationship Id="rId26" Type="http://schemas.openxmlformats.org/officeDocument/2006/relationships/hyperlink" Target="http://coloquiospatrimoniales.cultura.gob.cl/" TargetMode="External"/><Relationship Id="rId39" Type="http://schemas.openxmlformats.org/officeDocument/2006/relationships/hyperlink" Target="http://participacionciudadana.gob.cl/" TargetMode="External"/><Relationship Id="rId21" Type="http://schemas.openxmlformats.org/officeDocument/2006/relationships/hyperlink" Target="http://premiosliterarios.cultura.gob.cl/" TargetMode="External"/><Relationship Id="rId34" Type="http://schemas.openxmlformats.org/officeDocument/2006/relationships/hyperlink" Target="http://transparenciaactiva.cultura.gob.cl/index.php/participacionCiudadana/mecanismosParticipacion" TargetMode="External"/><Relationship Id="rId42" Type="http://schemas.openxmlformats.org/officeDocument/2006/relationships/hyperlink" Target="http://participacionciudadana.gob.cl/" TargetMode="External"/><Relationship Id="rId47" Type="http://schemas.openxmlformats.org/officeDocument/2006/relationships/hyperlink" Target="https://twitter.com/fondoscultura" TargetMode="External"/><Relationship Id="rId50" Type="http://schemas.openxmlformats.org/officeDocument/2006/relationships/hyperlink" Target="https://www.instagram.com/consejocultura/" TargetMode="External"/><Relationship Id="rId55" Type="http://schemas.openxmlformats.org/officeDocument/2006/relationships/hyperlink" Target="http://transparenciaactiva.cultura.gob.cl/index.php/acta_sesion/actas?id=3" TargetMode="External"/><Relationship Id="rId63" Type="http://schemas.openxmlformats.org/officeDocument/2006/relationships/hyperlink" Target="mailto:msantos@uta.cl" TargetMode="External"/><Relationship Id="rId68" Type="http://schemas.openxmlformats.org/officeDocument/2006/relationships/hyperlink" Target="mailto:hhherreraf@gmail.com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hschuster@ucsh.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rosdecreacion.cl/" TargetMode="External"/><Relationship Id="rId29" Type="http://schemas.openxmlformats.org/officeDocument/2006/relationships/hyperlink" Target="http://transparenciaactiva.cultura.gob.cl/index.php/informacionPresupuestaria/ejecucionPresupuestaria" TargetMode="External"/><Relationship Id="rId11" Type="http://schemas.openxmlformats.org/officeDocument/2006/relationships/hyperlink" Target="http://transparenciaactiva.cultura.gob.cl/uploads/normaGeneralParticipacionCiudadana/80f764fa44c8ae3692f74413c8b879c2b24a7719.pdf" TargetMode="External"/><Relationship Id="rId24" Type="http://schemas.openxmlformats.org/officeDocument/2006/relationships/hyperlink" Target="http://semanaeducacionartistica.cultura.gob.cl/" TargetMode="External"/><Relationship Id="rId32" Type="http://schemas.openxmlformats.org/officeDocument/2006/relationships/hyperlink" Target="http://transparenciaactiva.cultura.gob.cl/index.php/participacionCiudadana/mecanismosParticipacion" TargetMode="External"/><Relationship Id="rId37" Type="http://schemas.openxmlformats.org/officeDocument/2006/relationships/hyperlink" Target="http://transparenciaactiva.cultura.gob.cl/index.php/participacionCiudadana/mecanismosParticipacion" TargetMode="External"/><Relationship Id="rId40" Type="http://schemas.openxmlformats.org/officeDocument/2006/relationships/hyperlink" Target="http://participacionciudadana.gob.cl/" TargetMode="External"/><Relationship Id="rId45" Type="http://schemas.openxmlformats.org/officeDocument/2006/relationships/hyperlink" Target="http://transparenciaactiva.cultura.gob.cl/index.php/participacionCiudadana/mecanismosParticipacion" TargetMode="External"/><Relationship Id="rId53" Type="http://schemas.openxmlformats.org/officeDocument/2006/relationships/hyperlink" Target="http://transparenciaactiva.cultura.gob.cl/historicos/2008/pdf/marcoNormativo/19891.pdf" TargetMode="External"/><Relationship Id="rId58" Type="http://schemas.openxmlformats.org/officeDocument/2006/relationships/hyperlink" Target="http://transparenciaactiva.cultura.gob.cl/actas/consejosregionales.html" TargetMode="External"/><Relationship Id="rId66" Type="http://schemas.openxmlformats.org/officeDocument/2006/relationships/hyperlink" Target="mailto:mmarquezyotros@yahoo.com" TargetMode="Externa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chileartesania.cultura.gob.cl/" TargetMode="External"/><Relationship Id="rId23" Type="http://schemas.openxmlformats.org/officeDocument/2006/relationships/hyperlink" Target="http://bitacoraresidencias.cultura.gob.cl/" TargetMode="External"/><Relationship Id="rId28" Type="http://schemas.openxmlformats.org/officeDocument/2006/relationships/hyperlink" Target="http://pedrosienna.cultura.gob.cl/" TargetMode="External"/><Relationship Id="rId36" Type="http://schemas.openxmlformats.org/officeDocument/2006/relationships/hyperlink" Target="http://participacion.cultura.gob.cl/" TargetMode="External"/><Relationship Id="rId49" Type="http://schemas.openxmlformats.org/officeDocument/2006/relationships/hyperlink" Target="https://www.facebook.com/fondoscultura" TargetMode="External"/><Relationship Id="rId57" Type="http://schemas.openxmlformats.org/officeDocument/2006/relationships/hyperlink" Target="http://transparenciaactiva.cultura.gob.cl/historicos/2008/pdf/marcoNormativo/336.pdf" TargetMode="External"/><Relationship Id="rId61" Type="http://schemas.openxmlformats.org/officeDocument/2006/relationships/hyperlink" Target="mailto:caldunate@museoprecolombino.cl" TargetMode="External"/><Relationship Id="rId10" Type="http://schemas.openxmlformats.org/officeDocument/2006/relationships/hyperlink" Target="http://transparenciaactiva.cultura.gob.cl/uploads/marcoNormativo/f2da7110a2f95aaeca710741aca5d963992b82a8.pdf" TargetMode="External"/><Relationship Id="rId19" Type="http://schemas.openxmlformats.org/officeDocument/2006/relationships/hyperlink" Target="http://selloexcelencia.cultura.gob.cl/" TargetMode="External"/><Relationship Id="rId31" Type="http://schemas.openxmlformats.org/officeDocument/2006/relationships/hyperlink" Target="http://participacion.cultura.gob.cl/" TargetMode="External"/><Relationship Id="rId44" Type="http://schemas.openxmlformats.org/officeDocument/2006/relationships/hyperlink" Target="http://participacionciudadana.gob.cl/" TargetMode="External"/><Relationship Id="rId52" Type="http://schemas.openxmlformats.org/officeDocument/2006/relationships/hyperlink" Target="http://formsiac.cultura.gob.cl/" TargetMode="External"/><Relationship Id="rId60" Type="http://schemas.openxmlformats.org/officeDocument/2006/relationships/hyperlink" Target="mailto:oscra.acunap@gmail.com" TargetMode="External"/><Relationship Id="rId65" Type="http://schemas.openxmlformats.org/officeDocument/2006/relationships/hyperlink" Target="mailto:artesaniaskarina6@gmail.com" TargetMode="External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ea.fernandez@cultura.gob.cl" TargetMode="External"/><Relationship Id="rId14" Type="http://schemas.openxmlformats.org/officeDocument/2006/relationships/hyperlink" Target="http://www.chileaudiovisual.cl/" TargetMode="External"/><Relationship Id="rId22" Type="http://schemas.openxmlformats.org/officeDocument/2006/relationships/hyperlink" Target="http://www.violetaparra100.cl/" TargetMode="External"/><Relationship Id="rId27" Type="http://schemas.openxmlformats.org/officeDocument/2006/relationships/hyperlink" Target="http://cuentapublica.cultura.gob.cl/" TargetMode="External"/><Relationship Id="rId30" Type="http://schemas.openxmlformats.org/officeDocument/2006/relationships/hyperlink" Target="http://transparenciaactiva.cultura.gob.cl/index.php/" TargetMode="External"/><Relationship Id="rId35" Type="http://schemas.openxmlformats.org/officeDocument/2006/relationships/hyperlink" Target="http://www.fondosdecultura.cl/" TargetMode="External"/><Relationship Id="rId43" Type="http://schemas.openxmlformats.org/officeDocument/2006/relationships/hyperlink" Target="http://www.fondosdecultura.gob.cl" TargetMode="External"/><Relationship Id="rId48" Type="http://schemas.openxmlformats.org/officeDocument/2006/relationships/hyperlink" Target="https://www.facebook.com/consejodelacultura/" TargetMode="External"/><Relationship Id="rId56" Type="http://schemas.openxmlformats.org/officeDocument/2006/relationships/hyperlink" Target="http://transparenciaactiva.cultura.gob.cl/uploads/marcoNormativo/19891.pdf" TargetMode="External"/><Relationship Id="rId64" Type="http://schemas.openxmlformats.org/officeDocument/2006/relationships/hyperlink" Target="mailto:dorispons@gmail.com" TargetMode="External"/><Relationship Id="rId69" Type="http://schemas.openxmlformats.org/officeDocument/2006/relationships/hyperlink" Target="mailto:magmella@g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oirs@cultura.gob.cl" TargetMode="External"/><Relationship Id="rId72" Type="http://schemas.openxmlformats.org/officeDocument/2006/relationships/hyperlink" Target="http://www.cultura.gob.cl/politicas-culturales/convencion-nacional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ultura.gob.cl/" TargetMode="External"/><Relationship Id="rId17" Type="http://schemas.openxmlformats.org/officeDocument/2006/relationships/hyperlink" Target="http://donacionesculturales.gob.cl/" TargetMode="External"/><Relationship Id="rId25" Type="http://schemas.openxmlformats.org/officeDocument/2006/relationships/hyperlink" Target="http://luisadvis.cultura.gob.cl/" TargetMode="External"/><Relationship Id="rId33" Type="http://schemas.openxmlformats.org/officeDocument/2006/relationships/hyperlink" Target="http://participacion.cultura.gob.cl/" TargetMode="External"/><Relationship Id="rId38" Type="http://schemas.openxmlformats.org/officeDocument/2006/relationships/hyperlink" Target="http://www.cultura.gob.cl" TargetMode="External"/><Relationship Id="rId46" Type="http://schemas.openxmlformats.org/officeDocument/2006/relationships/hyperlink" Target="https://twitter.com/consejocultura" TargetMode="External"/><Relationship Id="rId59" Type="http://schemas.openxmlformats.org/officeDocument/2006/relationships/hyperlink" Target="mailto:gmezaw@gmail.com" TargetMode="External"/><Relationship Id="rId67" Type="http://schemas.openxmlformats.org/officeDocument/2006/relationships/hyperlink" Target="mailto:jroman@utalca.cl" TargetMode="External"/><Relationship Id="rId20" Type="http://schemas.openxmlformats.org/officeDocument/2006/relationships/hyperlink" Target="http://www.fondosdecultura.gob.cl" TargetMode="External"/><Relationship Id="rId41" Type="http://schemas.openxmlformats.org/officeDocument/2006/relationships/hyperlink" Target="http://transparenciaactiva.cultura.gob.cl/index.php/participacionCiudadana/mecanismosParticipacion" TargetMode="External"/><Relationship Id="rId54" Type="http://schemas.openxmlformats.org/officeDocument/2006/relationships/hyperlink" Target="http://transparenciaactiva.cultura.gob.cl/historicos/2008/pdf/marcoNormativo/336.pdf" TargetMode="External"/><Relationship Id="rId62" Type="http://schemas.openxmlformats.org/officeDocument/2006/relationships/hyperlink" Target="mailto:jose.barraza@cultura.gob.cl" TargetMode="External"/><Relationship Id="rId70" Type="http://schemas.openxmlformats.org/officeDocument/2006/relationships/hyperlink" Target="mailto:donpatrick71@gmail.co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81B4-F2FF-4EA2-9F1A-2BB54E6C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41</Pages>
  <Words>9345</Words>
  <Characters>51400</Characters>
  <Application>Microsoft Office Word</Application>
  <DocSecurity>0</DocSecurity>
  <Lines>428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Msgg</Company>
  <LinksUpToDate>false</LinksUpToDate>
  <CharactersWithSpaces>60624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pglatz</dc:creator>
  <cp:lastModifiedBy>Claudia Toro Caberletti</cp:lastModifiedBy>
  <cp:revision>4</cp:revision>
  <cp:lastPrinted>2017-04-26T14:10:00Z</cp:lastPrinted>
  <dcterms:created xsi:type="dcterms:W3CDTF">2017-11-27T13:05:00Z</dcterms:created>
  <dcterms:modified xsi:type="dcterms:W3CDTF">2017-11-28T20:58:00Z</dcterms:modified>
</cp:coreProperties>
</file>